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26" w:rsidRDefault="003D4926" w:rsidP="003D49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02"/>
        <w:jc w:val="center"/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>Официальное издание муниципального образования «Середкино»</w:t>
      </w:r>
    </w:p>
    <w:p w:rsidR="003D4926" w:rsidRDefault="003D4926" w:rsidP="003D49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02"/>
        <w:jc w:val="center"/>
        <w:rPr>
          <w:rFonts w:ascii="Calibri" w:hAnsi="Calibri" w:cs="Times New Roman"/>
          <w:sz w:val="96"/>
          <w:szCs w:val="96"/>
        </w:rPr>
      </w:pPr>
      <w:r>
        <w:rPr>
          <w:rFonts w:ascii="Calibri" w:hAnsi="Calibri" w:cs="Times New Roman"/>
          <w:sz w:val="96"/>
          <w:szCs w:val="96"/>
        </w:rPr>
        <w:t>МУНИЦИПАЛЬНЫЙ ВЕСТНИК</w:t>
      </w:r>
    </w:p>
    <w:p w:rsidR="003D4926" w:rsidRPr="00C214B3" w:rsidRDefault="003D4926" w:rsidP="003D49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02"/>
        <w:jc w:val="right"/>
        <w:rPr>
          <w:rFonts w:ascii="Calibri" w:hAnsi="Calibri" w:cs="Times New Roman"/>
          <w:b/>
          <w:sz w:val="32"/>
          <w:szCs w:val="32"/>
        </w:rPr>
      </w:pPr>
      <w:r w:rsidRPr="00C214B3">
        <w:rPr>
          <w:rFonts w:ascii="Calibri" w:hAnsi="Calibri" w:cs="Times New Roman"/>
          <w:sz w:val="32"/>
          <w:szCs w:val="32"/>
        </w:rPr>
        <w:t xml:space="preserve">№ </w:t>
      </w:r>
      <w:r>
        <w:rPr>
          <w:rFonts w:ascii="Calibri" w:hAnsi="Calibri" w:cs="Times New Roman"/>
          <w:b/>
          <w:sz w:val="32"/>
          <w:szCs w:val="32"/>
        </w:rPr>
        <w:t>7(7) 31.07</w:t>
      </w:r>
      <w:r w:rsidRPr="00C214B3">
        <w:rPr>
          <w:rFonts w:ascii="Calibri" w:hAnsi="Calibri" w:cs="Times New Roman"/>
          <w:b/>
          <w:sz w:val="32"/>
          <w:szCs w:val="32"/>
        </w:rPr>
        <w:t>.2020г.</w:t>
      </w:r>
    </w:p>
    <w:p w:rsidR="00000000" w:rsidRDefault="0095435A"/>
    <w:p w:rsidR="003D4926" w:rsidRDefault="003D4926"/>
    <w:p w:rsid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  <w:sectPr w:rsidR="003D49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lastRenderedPageBreak/>
        <w:t>09.07.2020 Г. № 25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ИРКУТСКАЯ ОБЛАСТЬ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БОХАНСКИЙ РАЙОН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«СЕРЕДКИНО»</w:t>
      </w:r>
    </w:p>
    <w:p w:rsid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ПОСТАНОВЛЕНИЕ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D4926" w:rsidRPr="003D4926" w:rsidRDefault="003D4926" w:rsidP="003D4926">
      <w:pPr>
        <w:pStyle w:val="a5"/>
        <w:jc w:val="center"/>
        <w:rPr>
          <w:rFonts w:ascii="Arial" w:eastAsia="Calibri" w:hAnsi="Arial" w:cs="Arial"/>
          <w:b/>
          <w:sz w:val="24"/>
          <w:szCs w:val="24"/>
        </w:rPr>
      </w:pPr>
      <w:r w:rsidRPr="003D4926">
        <w:rPr>
          <w:rFonts w:ascii="Arial" w:eastAsia="Calibri" w:hAnsi="Arial" w:cs="Arial"/>
          <w:b/>
          <w:sz w:val="24"/>
          <w:szCs w:val="24"/>
        </w:rPr>
        <w:t>ОБ ОТМЕНЕ ПОСТАНОВЛЕНИЯ № 4 ОТ 15.01.2020 Г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eastAsia="Calibri" w:hAnsi="Arial" w:cs="Arial"/>
          <w:b/>
          <w:sz w:val="24"/>
          <w:szCs w:val="24"/>
        </w:rPr>
        <w:t>«ОБ УТВЕРЖДЕНИИ ПОЛОЖЕНИЯ О ВНЕШТАТНЫХ ИНСПЕКТОРАХ ПО ПОЖАРНОЙ ПРОФИЛАКТИКЕ»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D4926" w:rsidRPr="003D4926" w:rsidRDefault="003D4926" w:rsidP="003D4926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926">
        <w:rPr>
          <w:rFonts w:ascii="Arial" w:eastAsia="Times New Roman" w:hAnsi="Arial" w:cs="Arial"/>
          <w:sz w:val="24"/>
          <w:szCs w:val="24"/>
          <w:lang w:eastAsia="ru-RU"/>
        </w:rPr>
        <w:t>На основании Протеста прокуратуры Боханского района за № 07-40-20 от 30.06.2020 г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pacing w:val="-1"/>
          <w:sz w:val="24"/>
          <w:szCs w:val="24"/>
        </w:rPr>
        <w:t>П</w:t>
      </w:r>
      <w:r w:rsidRPr="003D4926">
        <w:rPr>
          <w:rFonts w:ascii="Arial" w:hAnsi="Arial" w:cs="Arial"/>
          <w:b/>
          <w:spacing w:val="1"/>
          <w:sz w:val="24"/>
          <w:szCs w:val="24"/>
        </w:rPr>
        <w:t>О</w:t>
      </w:r>
      <w:r w:rsidRPr="003D4926">
        <w:rPr>
          <w:rFonts w:ascii="Arial" w:hAnsi="Arial" w:cs="Arial"/>
          <w:b/>
          <w:sz w:val="24"/>
          <w:szCs w:val="24"/>
        </w:rPr>
        <w:t>С</w:t>
      </w:r>
      <w:r w:rsidRPr="003D4926">
        <w:rPr>
          <w:rFonts w:ascii="Arial" w:hAnsi="Arial" w:cs="Arial"/>
          <w:b/>
          <w:spacing w:val="-15"/>
          <w:sz w:val="24"/>
          <w:szCs w:val="24"/>
        </w:rPr>
        <w:t>Т</w:t>
      </w:r>
      <w:r w:rsidRPr="003D4926">
        <w:rPr>
          <w:rFonts w:ascii="Arial" w:hAnsi="Arial" w:cs="Arial"/>
          <w:b/>
          <w:spacing w:val="1"/>
          <w:sz w:val="24"/>
          <w:szCs w:val="24"/>
        </w:rPr>
        <w:t>А</w:t>
      </w:r>
      <w:r w:rsidRPr="003D4926">
        <w:rPr>
          <w:rFonts w:ascii="Arial" w:hAnsi="Arial" w:cs="Arial"/>
          <w:b/>
          <w:spacing w:val="-1"/>
          <w:sz w:val="24"/>
          <w:szCs w:val="24"/>
        </w:rPr>
        <w:t>НО</w:t>
      </w:r>
      <w:r w:rsidRPr="003D4926">
        <w:rPr>
          <w:rFonts w:ascii="Arial" w:hAnsi="Arial" w:cs="Arial"/>
          <w:b/>
          <w:spacing w:val="-10"/>
          <w:sz w:val="24"/>
          <w:szCs w:val="24"/>
        </w:rPr>
        <w:t>В</w:t>
      </w:r>
      <w:r w:rsidRPr="003D4926">
        <w:rPr>
          <w:rFonts w:ascii="Arial" w:hAnsi="Arial" w:cs="Arial"/>
          <w:b/>
          <w:spacing w:val="-1"/>
          <w:sz w:val="24"/>
          <w:szCs w:val="24"/>
        </w:rPr>
        <w:t>Л</w:t>
      </w:r>
      <w:r w:rsidRPr="003D4926">
        <w:rPr>
          <w:rFonts w:ascii="Arial" w:hAnsi="Arial" w:cs="Arial"/>
          <w:b/>
          <w:sz w:val="24"/>
          <w:szCs w:val="24"/>
        </w:rPr>
        <w:t>ЯЮ: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color w:val="000000"/>
          <w:sz w:val="24"/>
          <w:szCs w:val="24"/>
          <w:lang w:bidi="ru-RU"/>
        </w:rPr>
        <w:t xml:space="preserve">1.Постановление  № 4 от 15.01.2020 г « Об утверждении </w:t>
      </w:r>
      <w:r w:rsidRPr="003D4926">
        <w:rPr>
          <w:rStyle w:val="1"/>
          <w:rFonts w:ascii="Arial" w:eastAsiaTheme="minorHAnsi" w:hAnsi="Arial" w:cs="Arial"/>
          <w:u w:val="none"/>
        </w:rPr>
        <w:t xml:space="preserve">Положения </w:t>
      </w:r>
      <w:r w:rsidRPr="003D4926">
        <w:rPr>
          <w:rFonts w:ascii="Arial" w:eastAsia="Calibri" w:hAnsi="Arial" w:cs="Arial"/>
          <w:sz w:val="24"/>
          <w:szCs w:val="24"/>
        </w:rPr>
        <w:t>о внештатных инспекторах по пожарной профилактике» считать утратившим силу.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D4926">
        <w:rPr>
          <w:rFonts w:ascii="Arial" w:hAnsi="Arial" w:cs="Arial"/>
          <w:sz w:val="24"/>
          <w:szCs w:val="24"/>
        </w:rPr>
        <w:t xml:space="preserve">2. </w:t>
      </w:r>
      <w:r w:rsidRPr="003D4926">
        <w:rPr>
          <w:rFonts w:ascii="Arial" w:eastAsia="Calibri" w:hAnsi="Arial" w:cs="Arial"/>
          <w:sz w:val="24"/>
          <w:szCs w:val="24"/>
        </w:rPr>
        <w:t>Опубликовать настоящее постановление в газете  муниципальный «Вестник» и разместить на официальном сайте  администрации в информационно-телекоммуникационной сети «Интернет».</w:t>
      </w:r>
    </w:p>
    <w:p w:rsidR="003D4926" w:rsidRPr="003D4926" w:rsidRDefault="003D4926" w:rsidP="003D4926">
      <w:pPr>
        <w:pStyle w:val="a5"/>
        <w:jc w:val="both"/>
        <w:rPr>
          <w:rFonts w:ascii="Arial" w:eastAsia="Calibri" w:hAnsi="Arial" w:cs="Arial"/>
          <w:sz w:val="24"/>
          <w:szCs w:val="24"/>
        </w:rPr>
      </w:pPr>
      <w:r w:rsidRPr="003D4926">
        <w:rPr>
          <w:rFonts w:ascii="Arial" w:eastAsia="Calibri" w:hAnsi="Arial" w:cs="Arial"/>
          <w:sz w:val="24"/>
          <w:szCs w:val="24"/>
        </w:rPr>
        <w:lastRenderedPageBreak/>
        <w:t xml:space="preserve">3. </w:t>
      </w:r>
      <w:proofErr w:type="gramStart"/>
      <w:r w:rsidRPr="003D492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D492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D4926" w:rsidRPr="003D4926" w:rsidRDefault="003D4926" w:rsidP="003D4926">
      <w:pPr>
        <w:pStyle w:val="a5"/>
        <w:jc w:val="both"/>
        <w:rPr>
          <w:rFonts w:ascii="Arial" w:eastAsia="Calibri" w:hAnsi="Arial" w:cs="Arial"/>
          <w:sz w:val="24"/>
          <w:szCs w:val="24"/>
        </w:rPr>
      </w:pPr>
    </w:p>
    <w:p w:rsidR="003D4926" w:rsidRPr="003D4926" w:rsidRDefault="003D4926" w:rsidP="003D4926">
      <w:pPr>
        <w:pStyle w:val="a5"/>
        <w:jc w:val="both"/>
        <w:rPr>
          <w:rFonts w:ascii="Arial" w:eastAsia="Calibri" w:hAnsi="Arial" w:cs="Arial"/>
          <w:sz w:val="24"/>
          <w:szCs w:val="24"/>
        </w:rPr>
      </w:pPr>
    </w:p>
    <w:p w:rsidR="003D4926" w:rsidRPr="003D4926" w:rsidRDefault="003D4926" w:rsidP="003D4926">
      <w:pPr>
        <w:pStyle w:val="a5"/>
        <w:jc w:val="both"/>
        <w:rPr>
          <w:rFonts w:ascii="Arial" w:eastAsia="Calibri" w:hAnsi="Arial" w:cs="Arial"/>
          <w:sz w:val="24"/>
          <w:szCs w:val="24"/>
        </w:rPr>
      </w:pPr>
      <w:r w:rsidRPr="003D4926">
        <w:rPr>
          <w:rFonts w:ascii="Arial" w:eastAsia="Calibri" w:hAnsi="Arial" w:cs="Arial"/>
          <w:sz w:val="24"/>
          <w:szCs w:val="24"/>
        </w:rPr>
        <w:t>Глава МО «Середкино»</w:t>
      </w:r>
    </w:p>
    <w:p w:rsidR="003D4926" w:rsidRPr="003D4926" w:rsidRDefault="003D4926" w:rsidP="003D4926">
      <w:pPr>
        <w:pStyle w:val="a5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D4926">
        <w:rPr>
          <w:rFonts w:ascii="Arial" w:eastAsia="Calibri" w:hAnsi="Arial" w:cs="Arial"/>
          <w:sz w:val="24"/>
          <w:szCs w:val="24"/>
        </w:rPr>
        <w:t>И.А.Середкина</w:t>
      </w:r>
      <w:proofErr w:type="spellEnd"/>
    </w:p>
    <w:tbl>
      <w:tblPr>
        <w:tblStyle w:val="a4"/>
        <w:tblpPr w:leftFromText="180" w:rightFromText="180" w:horzAnchor="margin" w:tblpY="-12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2270"/>
      </w:tblGrid>
      <w:tr w:rsidR="003D4926" w:rsidRPr="003D4926" w:rsidTr="003B156A">
        <w:tc>
          <w:tcPr>
            <w:tcW w:w="4785" w:type="dxa"/>
          </w:tcPr>
          <w:p w:rsidR="003D4926" w:rsidRPr="003D4926" w:rsidRDefault="003D4926" w:rsidP="003D492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4926" w:rsidRPr="003D4926" w:rsidRDefault="003D4926" w:rsidP="003D492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4926" w:rsidRPr="003D4926" w:rsidRDefault="003D4926" w:rsidP="003D492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4926" w:rsidRPr="003D4926" w:rsidRDefault="003D4926" w:rsidP="003D492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4926" w:rsidRPr="003D4926" w:rsidRDefault="003D4926" w:rsidP="003D4926">
            <w:pPr>
              <w:pStyle w:val="a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4926" w:rsidRPr="003D4926" w:rsidRDefault="003D4926" w:rsidP="003D4926">
            <w:pPr>
              <w:pStyle w:val="a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D4926" w:rsidRPr="003D4926" w:rsidRDefault="003D4926" w:rsidP="003D4926">
      <w:pPr>
        <w:pStyle w:val="a5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3D4926" w:rsidRDefault="003D4926"/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22.07.2020Г. №26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ИРКУТСКАЯ ОБЛАСТЬ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БОХАНСКИЙ РАЙОН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МУНИЦИПАЛЬНОЕ ОБРАЗОВАНИЕ «СЕРЕДКИНО»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ПОСТАНОВЛЕНИЕ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ОБ ОРГАНИЗАЦИИ ПРОФИЛАКТИЧЕСКИХ МЕРОПРИЯТИЙ  НА ТЕРРИТОРИИ МО «СЕРЕДКИНО» В РАМКАХ АКЦИИ « ВОДА – БЕЗОПАСНАЯ ТЕРРИТОРИЯ», ПРОХОДЯЩЕЙ В ПЕРИОД С 27 ИЮЛЯ ПО 02 АВГУСТА 2020 ГОДА.</w:t>
      </w:r>
    </w:p>
    <w:p w:rsidR="003D4926" w:rsidRPr="003D4926" w:rsidRDefault="003D4926" w:rsidP="003D4926">
      <w:pPr>
        <w:pStyle w:val="a5"/>
        <w:rPr>
          <w:rFonts w:ascii="Arial" w:hAnsi="Arial" w:cs="Arial"/>
          <w:sz w:val="24"/>
          <w:szCs w:val="24"/>
        </w:rPr>
      </w:pPr>
    </w:p>
    <w:p w:rsidR="003D4926" w:rsidRPr="003D4926" w:rsidRDefault="003D4926" w:rsidP="003D4926">
      <w:pPr>
        <w:pStyle w:val="a5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Во исполнение федерального закона «Об общих принципах организации местного самоуправления в Российской Федерации» от06.10.2003г. №131-ФЗ, в </w:t>
      </w:r>
      <w:r w:rsidRPr="003D4926">
        <w:rPr>
          <w:rFonts w:ascii="Arial" w:hAnsi="Arial" w:cs="Arial"/>
          <w:sz w:val="24"/>
          <w:szCs w:val="24"/>
        </w:rPr>
        <w:lastRenderedPageBreak/>
        <w:t xml:space="preserve">соответствии с Постановлением правительства Иркутской области от 08.10.2009г.№280/59- ПП «Об утверждении правил охраны жизни людей на водных объектах в Иркутской области», 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ПОСТАНОВЛЯЮ</w:t>
      </w:r>
      <w:r w:rsidRPr="003D4926">
        <w:rPr>
          <w:rFonts w:ascii="Arial" w:hAnsi="Arial" w:cs="Arial"/>
          <w:sz w:val="24"/>
          <w:szCs w:val="24"/>
        </w:rPr>
        <w:t>:</w:t>
      </w:r>
    </w:p>
    <w:p w:rsidR="003D4926" w:rsidRPr="003D4926" w:rsidRDefault="003D4926" w:rsidP="003D4926">
      <w:pPr>
        <w:pStyle w:val="a5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С целью формирования у населения культуры поведения на воде, профилактики гибели и травматизма людей на водных объектах, в период с 27 июля по 02 августа 2020 года на водных объектах МО «Середкино» спланировано проведение акции «Вода – безопасная территория». Для организации профилактических мероприятий в рамках Акции, необходимо:</w:t>
      </w:r>
    </w:p>
    <w:p w:rsidR="003D4926" w:rsidRPr="003D4926" w:rsidRDefault="003D4926" w:rsidP="003D4926">
      <w:pPr>
        <w:pStyle w:val="a5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- создать мобильные группы из числа сотрудников администрации, старост населенных пунктов, совместно с представителями общественных организаций, сотрудников полиции и других заинтересованных организаций;</w:t>
      </w:r>
    </w:p>
    <w:p w:rsidR="003D4926" w:rsidRPr="003D4926" w:rsidRDefault="003D4926" w:rsidP="003D4926">
      <w:pPr>
        <w:pStyle w:val="a5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- спланировать работу мобильных групп в местах массового отдыха и фактического купания людей на водных объектах;</w:t>
      </w:r>
    </w:p>
    <w:p w:rsidR="003D4926" w:rsidRPr="003D4926" w:rsidRDefault="003D4926" w:rsidP="003D4926">
      <w:pPr>
        <w:pStyle w:val="a5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-продолжить информирование населения о правилах поведения на воде, приемах спасения и </w:t>
      </w:r>
      <w:proofErr w:type="spellStart"/>
      <w:r w:rsidRPr="003D4926">
        <w:rPr>
          <w:rFonts w:ascii="Arial" w:hAnsi="Arial" w:cs="Arial"/>
          <w:sz w:val="24"/>
          <w:szCs w:val="24"/>
        </w:rPr>
        <w:t>самоспасения</w:t>
      </w:r>
      <w:proofErr w:type="spellEnd"/>
      <w:r w:rsidRPr="003D4926">
        <w:rPr>
          <w:rFonts w:ascii="Arial" w:hAnsi="Arial" w:cs="Arial"/>
          <w:sz w:val="24"/>
          <w:szCs w:val="24"/>
        </w:rPr>
        <w:t>, а также доведение телефонов экстренных служб и служб спасения через СМИ и сеть Интернет;</w:t>
      </w:r>
    </w:p>
    <w:p w:rsidR="003D4926" w:rsidRPr="003D4926" w:rsidRDefault="003D4926" w:rsidP="003D4926">
      <w:pPr>
        <w:pStyle w:val="a5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- настоящее постановление опубликовать в газете «Муниципальный Вестник»;</w:t>
      </w:r>
    </w:p>
    <w:p w:rsidR="003D4926" w:rsidRPr="003D4926" w:rsidRDefault="003D4926" w:rsidP="003D4926">
      <w:pPr>
        <w:pStyle w:val="a5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- Организацию выполнения настоящего постановления возложить на заместителя главы МО «Середкино»  Ж.Г. Зайцеву.  </w:t>
      </w:r>
    </w:p>
    <w:p w:rsidR="003D4926" w:rsidRPr="003D4926" w:rsidRDefault="003D4926" w:rsidP="003D4926">
      <w:pPr>
        <w:pStyle w:val="a5"/>
        <w:rPr>
          <w:rFonts w:ascii="Arial" w:hAnsi="Arial" w:cs="Arial"/>
          <w:sz w:val="24"/>
          <w:szCs w:val="24"/>
        </w:rPr>
      </w:pPr>
    </w:p>
    <w:p w:rsidR="003D4926" w:rsidRPr="003D4926" w:rsidRDefault="003D4926" w:rsidP="003D4926">
      <w:pPr>
        <w:pStyle w:val="a5"/>
        <w:rPr>
          <w:rFonts w:ascii="Arial" w:hAnsi="Arial" w:cs="Arial"/>
          <w:sz w:val="24"/>
          <w:szCs w:val="24"/>
        </w:rPr>
      </w:pPr>
    </w:p>
    <w:p w:rsidR="003D4926" w:rsidRPr="003D4926" w:rsidRDefault="003D4926" w:rsidP="003D4926">
      <w:pPr>
        <w:pStyle w:val="a5"/>
        <w:rPr>
          <w:rFonts w:ascii="Arial" w:hAnsi="Arial" w:cs="Arial"/>
          <w:sz w:val="24"/>
          <w:szCs w:val="24"/>
        </w:rPr>
      </w:pPr>
    </w:p>
    <w:p w:rsidR="003D4926" w:rsidRPr="003D4926" w:rsidRDefault="003D4926" w:rsidP="003D4926">
      <w:pPr>
        <w:pStyle w:val="a5"/>
        <w:jc w:val="right"/>
        <w:rPr>
          <w:rFonts w:ascii="Courier New" w:hAnsi="Courier New" w:cs="Courier New"/>
        </w:rPr>
      </w:pPr>
      <w:r w:rsidRPr="003D4926">
        <w:rPr>
          <w:rFonts w:ascii="Courier New" w:hAnsi="Courier New" w:cs="Courier New"/>
        </w:rPr>
        <w:t>Приложение</w:t>
      </w:r>
    </w:p>
    <w:p w:rsidR="003D4926" w:rsidRPr="003D4926" w:rsidRDefault="003D4926" w:rsidP="003D4926">
      <w:pPr>
        <w:pStyle w:val="a5"/>
        <w:jc w:val="right"/>
        <w:rPr>
          <w:rFonts w:ascii="Courier New" w:hAnsi="Courier New" w:cs="Courier New"/>
        </w:rPr>
      </w:pPr>
      <w:r w:rsidRPr="003D4926">
        <w:rPr>
          <w:rFonts w:ascii="Courier New" w:hAnsi="Courier New" w:cs="Courier New"/>
        </w:rPr>
        <w:t xml:space="preserve"> к постановлению № 26 от 22.07.2020г</w:t>
      </w:r>
    </w:p>
    <w:p w:rsidR="003D4926" w:rsidRPr="003D4926" w:rsidRDefault="003D4926" w:rsidP="003D4926">
      <w:pPr>
        <w:pStyle w:val="a5"/>
        <w:jc w:val="right"/>
        <w:rPr>
          <w:rFonts w:ascii="Courier New" w:hAnsi="Courier New" w:cs="Courier New"/>
        </w:rPr>
      </w:pPr>
    </w:p>
    <w:p w:rsidR="003D4926" w:rsidRPr="003D4926" w:rsidRDefault="003D4926" w:rsidP="003D4926">
      <w:pPr>
        <w:pStyle w:val="a5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Состав мобильной группы</w:t>
      </w:r>
    </w:p>
    <w:p w:rsidR="003D4926" w:rsidRPr="003D4926" w:rsidRDefault="003D4926" w:rsidP="003D4926">
      <w:pPr>
        <w:pStyle w:val="a5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1.Зайцева Жанна Георгиевна – заместитель главы администрации МО «Середкино».</w:t>
      </w:r>
    </w:p>
    <w:p w:rsidR="003D4926" w:rsidRPr="003D4926" w:rsidRDefault="003D4926" w:rsidP="003D4926">
      <w:pPr>
        <w:pStyle w:val="a5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lastRenderedPageBreak/>
        <w:t>2.Чупурыгин Сергей Анатольевич – водитель администрации МО «Середкино».</w:t>
      </w:r>
    </w:p>
    <w:p w:rsidR="003D4926" w:rsidRPr="003D4926" w:rsidRDefault="003D4926" w:rsidP="003D4926">
      <w:pPr>
        <w:pStyle w:val="a5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3.Середкин Александр Валерьевич – тракторист администрации МО «Середкино».</w:t>
      </w:r>
    </w:p>
    <w:p w:rsidR="003D4926" w:rsidRPr="003D4926" w:rsidRDefault="003D4926" w:rsidP="003D4926">
      <w:pPr>
        <w:pStyle w:val="a5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4. Самойлова Алена Александровна – депутат Думы МО «Середкино».</w:t>
      </w:r>
    </w:p>
    <w:p w:rsidR="003D4926" w:rsidRPr="003D4926" w:rsidRDefault="003D4926" w:rsidP="003D4926">
      <w:pPr>
        <w:pStyle w:val="a5"/>
        <w:rPr>
          <w:rFonts w:ascii="Arial" w:hAnsi="Arial" w:cs="Arial"/>
          <w:sz w:val="24"/>
          <w:szCs w:val="24"/>
        </w:rPr>
      </w:pPr>
    </w:p>
    <w:p w:rsidR="003D4926" w:rsidRDefault="003D4926" w:rsidP="003D4926">
      <w:pPr>
        <w:pStyle w:val="a5"/>
        <w:rPr>
          <w:rFonts w:ascii="Arial" w:hAnsi="Arial" w:cs="Arial"/>
          <w:sz w:val="24"/>
          <w:szCs w:val="24"/>
        </w:rPr>
      </w:pP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23.07.2020 г. №27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ИРКУТСКАЯ ОБЛАСТЬ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БОХАНСКИЙ РАЙОН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МУНИЦИПАЛЬНОЕ ОБРАЗОВАНИЕ «СЕРЕДКИНО»</w:t>
      </w:r>
    </w:p>
    <w:p w:rsid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АДМИНИСТРАЦИЯ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ПОСТАНОВЛЕНИЕ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О порядке организации работы по представлению муниципальных нормативных правовых актов муниципального образования «Середкино» и дополнительных сведений к ним в регистр муниципальных нормативных правовых актов Иркутской области.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В целях реализации Закона Иркутской области от 12 марта 2009 года № 10-оз «О порядке организации и ведения регистра муниципальных нормативных правовых актов Иркутской области», в соответствии со статьями 36, 43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3D492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D4926">
        <w:rPr>
          <w:rFonts w:ascii="Arial" w:hAnsi="Arial" w:cs="Arial"/>
          <w:sz w:val="24"/>
          <w:szCs w:val="24"/>
        </w:rPr>
        <w:t>Уставом муниципального образования «Середкино», местная администрация  муниципального образования «Середкино»</w:t>
      </w:r>
    </w:p>
    <w:p w:rsidR="003D4926" w:rsidRPr="003D4926" w:rsidRDefault="003D4926" w:rsidP="003D49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4926">
        <w:rPr>
          <w:rFonts w:ascii="Arial" w:hAnsi="Arial" w:cs="Arial"/>
          <w:b/>
          <w:sz w:val="24"/>
          <w:szCs w:val="24"/>
        </w:rPr>
        <w:t>ПОСТАНОВЛЯЕТ: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Утвердить предполагаемый Порядок организации работы по представлению муниципальных нормативных правовых актов муниципального образования «Середкино» и дополнительных сведений к ним в регистр </w:t>
      </w:r>
      <w:r w:rsidRPr="003D4926">
        <w:rPr>
          <w:rFonts w:ascii="Arial" w:hAnsi="Arial" w:cs="Arial"/>
          <w:sz w:val="24"/>
          <w:szCs w:val="24"/>
        </w:rPr>
        <w:lastRenderedPageBreak/>
        <w:t>муниципальных нормативных правовых актов Иркутской области.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Глава МО «Середкино»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И.А. </w:t>
      </w:r>
      <w:proofErr w:type="spellStart"/>
      <w:r w:rsidRPr="003D4926">
        <w:rPr>
          <w:rFonts w:ascii="Arial" w:hAnsi="Arial" w:cs="Arial"/>
          <w:sz w:val="24"/>
          <w:szCs w:val="24"/>
        </w:rPr>
        <w:t>Середкина</w:t>
      </w:r>
      <w:proofErr w:type="spellEnd"/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D4926" w:rsidRPr="003D4926" w:rsidRDefault="003D4926" w:rsidP="003D4926">
      <w:pPr>
        <w:pStyle w:val="a5"/>
        <w:jc w:val="right"/>
        <w:rPr>
          <w:rFonts w:ascii="Courier New" w:hAnsi="Courier New" w:cs="Courier New"/>
        </w:rPr>
      </w:pPr>
      <w:r w:rsidRPr="003D4926">
        <w:rPr>
          <w:rFonts w:ascii="Courier New" w:hAnsi="Courier New" w:cs="Courier New"/>
        </w:rPr>
        <w:t>Утвержден</w:t>
      </w:r>
    </w:p>
    <w:p w:rsidR="003D4926" w:rsidRPr="003D4926" w:rsidRDefault="003D4926" w:rsidP="003D4926">
      <w:pPr>
        <w:pStyle w:val="a5"/>
        <w:jc w:val="right"/>
        <w:rPr>
          <w:rFonts w:ascii="Courier New" w:hAnsi="Courier New" w:cs="Courier New"/>
        </w:rPr>
      </w:pPr>
      <w:r w:rsidRPr="003D4926">
        <w:rPr>
          <w:rFonts w:ascii="Courier New" w:hAnsi="Courier New" w:cs="Courier New"/>
        </w:rPr>
        <w:t xml:space="preserve">постановлением </w:t>
      </w:r>
      <w:proofErr w:type="gramStart"/>
      <w:r w:rsidRPr="003D4926">
        <w:rPr>
          <w:rFonts w:ascii="Courier New" w:hAnsi="Courier New" w:cs="Courier New"/>
        </w:rPr>
        <w:t>местной</w:t>
      </w:r>
      <w:proofErr w:type="gramEnd"/>
    </w:p>
    <w:p w:rsidR="003D4926" w:rsidRPr="003D4926" w:rsidRDefault="003D4926" w:rsidP="003D4926">
      <w:pPr>
        <w:pStyle w:val="a5"/>
        <w:jc w:val="right"/>
        <w:rPr>
          <w:rFonts w:ascii="Courier New" w:hAnsi="Courier New" w:cs="Courier New"/>
        </w:rPr>
      </w:pPr>
      <w:r w:rsidRPr="003D4926">
        <w:rPr>
          <w:rFonts w:ascii="Courier New" w:hAnsi="Courier New" w:cs="Courier New"/>
        </w:rPr>
        <w:t xml:space="preserve">администрации </w:t>
      </w:r>
      <w:proofErr w:type="gramStart"/>
      <w:r w:rsidRPr="003D4926">
        <w:rPr>
          <w:rFonts w:ascii="Courier New" w:hAnsi="Courier New" w:cs="Courier New"/>
        </w:rPr>
        <w:t>муниципального</w:t>
      </w:r>
      <w:proofErr w:type="gramEnd"/>
    </w:p>
    <w:p w:rsidR="003D4926" w:rsidRPr="003D4926" w:rsidRDefault="003D4926" w:rsidP="003D4926">
      <w:pPr>
        <w:pStyle w:val="a5"/>
        <w:jc w:val="right"/>
        <w:rPr>
          <w:rFonts w:ascii="Courier New" w:hAnsi="Courier New" w:cs="Courier New"/>
        </w:rPr>
      </w:pPr>
      <w:r w:rsidRPr="003D4926">
        <w:rPr>
          <w:rFonts w:ascii="Courier New" w:hAnsi="Courier New" w:cs="Courier New"/>
        </w:rPr>
        <w:t>образования «Середкино»</w:t>
      </w:r>
    </w:p>
    <w:p w:rsidR="003D4926" w:rsidRPr="003D4926" w:rsidRDefault="003D4926" w:rsidP="003D4926">
      <w:pPr>
        <w:pStyle w:val="a5"/>
        <w:jc w:val="right"/>
        <w:rPr>
          <w:rFonts w:ascii="Courier New" w:hAnsi="Courier New" w:cs="Courier New"/>
        </w:rPr>
      </w:pPr>
      <w:r w:rsidRPr="003D4926">
        <w:rPr>
          <w:rFonts w:ascii="Courier New" w:hAnsi="Courier New" w:cs="Courier New"/>
        </w:rPr>
        <w:t>от « 23 » июля  № 27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ПОРЯДОК ОРГАНИЗАЦИИ РАБОТЫ ПО ПРЕДСТАВЛЕНИЮ МУНИЦИПАЛЬНЫХ НОРМАТИВНЫХ ПРАВОВЫХ АКТОВ МУНИЦИПАЛЬНОГО ОБРАЗОВАНИЯ «СЕРЕДКИНО» И ДОПОДНИТЕЛЬНЫХ СВЕДЕНИЙ К НИМ В РЕГИСТР МУНИЦИПАЛЬНЫХ НОРМАТИВНЫХ ПРАВОВЫХ АКТОВ ИРКУТСКОЙ ОБЛАСТИ 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1. Настоящий Порядок регулирует отношения, связанные с организацией работы структурных подразделений местной администрации муниципального образования «Середкино» (далее – муниципальное образование) по обеспечению представления главой муниципального образования, муниципальных правовых актов муниципального образования (далее – муниципальные правовые акты) и дополнительных сведений к ним, предусмотренных Законом Иркутской области от 12 марта 2009 года №10 –</w:t>
      </w:r>
      <w:proofErr w:type="spellStart"/>
      <w:proofErr w:type="gramStart"/>
      <w:r w:rsidRPr="003D4926">
        <w:rPr>
          <w:rFonts w:ascii="Arial" w:hAnsi="Arial" w:cs="Arial"/>
          <w:sz w:val="24"/>
          <w:szCs w:val="24"/>
        </w:rPr>
        <w:t>оз</w:t>
      </w:r>
      <w:proofErr w:type="spellEnd"/>
      <w:proofErr w:type="gramEnd"/>
      <w:r w:rsidRPr="003D4926">
        <w:rPr>
          <w:rFonts w:ascii="Arial" w:hAnsi="Arial" w:cs="Arial"/>
          <w:sz w:val="24"/>
          <w:szCs w:val="24"/>
        </w:rPr>
        <w:t xml:space="preserve"> «О порядке организации и ведения регистра муниципальных нормативных правовых актов Иркутской области» (далее – дополнительные сведения), в исполнительный орган государственной власти Иркутской области, уполномоченный </w:t>
      </w:r>
      <w:r w:rsidRPr="003D4926">
        <w:rPr>
          <w:rFonts w:ascii="Arial" w:hAnsi="Arial" w:cs="Arial"/>
          <w:sz w:val="24"/>
          <w:szCs w:val="24"/>
        </w:rPr>
        <w:lastRenderedPageBreak/>
        <w:t>Правительством Иркутской области на ведение Регистра муниципальных нормативных правовых актов  Иркутской области (далее –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(далее – уполномоченный орган).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D4926">
        <w:rPr>
          <w:rFonts w:ascii="Arial" w:hAnsi="Arial" w:cs="Arial"/>
          <w:sz w:val="24"/>
          <w:szCs w:val="24"/>
        </w:rPr>
        <w:t>Настоящий порядок разработан в соответствии с Конституцией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Федерации», Уставом Иркутской области, 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 (далее – Закон Иркутской области), Положением об отдельных вопросах организации</w:t>
      </w:r>
      <w:proofErr w:type="gramEnd"/>
      <w:r w:rsidRPr="003D4926">
        <w:rPr>
          <w:rFonts w:ascii="Arial" w:hAnsi="Arial" w:cs="Arial"/>
          <w:sz w:val="24"/>
          <w:szCs w:val="24"/>
        </w:rPr>
        <w:t xml:space="preserve"> и ведения регистра муниципальных нормативных правовых актов Иркутской области, утвержденным постановлением Правительства Иркутской области от  29 мая 2009 года № 169-пп (далее – Положение о ведении регистра), Уставом  муниципального образования, иными муниципальными правовыми актами муниципального образования. 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3. Местная администрация  муниципального образования «Середкино» (далее – местная администрация) в целях обеспечения представления главой муниципального образования </w:t>
      </w:r>
      <w:proofErr w:type="gramStart"/>
      <w:r w:rsidRPr="003D492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D4926">
        <w:rPr>
          <w:rFonts w:ascii="Arial" w:hAnsi="Arial" w:cs="Arial"/>
          <w:sz w:val="24"/>
          <w:szCs w:val="24"/>
        </w:rPr>
        <w:t>далее – глава муниципального образования) муниципальных правовых актов в уполномоченный орган: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1) принимает документы, представленные главе муниципального образования в соответствии с пунктом 1 части 2, пунктом 1 части 3 статьи 7 Закона Иркутской области;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lastRenderedPageBreak/>
        <w:t>2)  осуществляет подготовку документов, предусмотренных пунктом 2 части 2, пунктом 2 части 3 статьи 7 Закона Иркутской области;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3) представляет в уполномоченный орган документы, предусмотренные статьей 6 Закона Иркутской области (при их наличии), за исключением экспертных заключений уполномоченного органа; 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4) представляет сведения об официальном опубликовании (обнародовании) муниципальных правовых актов в уполномоченный орган;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5) представляет экземпляр печатного издания либо копию такого издания, в котором  муниципальный правовой акт был опубликован (обнародован), в уполномоченный орган – в случаях поступления запроса от уполномоченного органа;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6) обеспечивает повторное представление </w:t>
      </w:r>
      <w:proofErr w:type="gramStart"/>
      <w:r w:rsidRPr="003D4926">
        <w:rPr>
          <w:rFonts w:ascii="Arial" w:hAnsi="Arial" w:cs="Arial"/>
          <w:sz w:val="24"/>
          <w:szCs w:val="24"/>
        </w:rPr>
        <w:t>в</w:t>
      </w:r>
      <w:proofErr w:type="gramEnd"/>
      <w:r w:rsidRPr="003D49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4926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3D4926">
        <w:rPr>
          <w:rFonts w:ascii="Arial" w:hAnsi="Arial" w:cs="Arial"/>
          <w:sz w:val="24"/>
          <w:szCs w:val="24"/>
        </w:rPr>
        <w:t xml:space="preserve"> орган муниципального правового акта и (или) дополнительных сведений к нему – случаях поступления запроса от уполномоченного органа. 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D4926">
        <w:rPr>
          <w:rFonts w:ascii="Arial" w:hAnsi="Arial" w:cs="Arial"/>
          <w:sz w:val="24"/>
          <w:szCs w:val="24"/>
        </w:rPr>
        <w:t>Структурное подразделение местной администрации, уполномоченное в сфере делопроизводства (далее – структурное подразделение, уполномоченное в сфере делопроизводства), представляет в структурное подразделение местной администрации, уполномоченное в сфере работы с муниципальными правовыми актами (далее – уполномоченное структурное  подразделение) в отношении муниципальных нормативных правовых актов, принятых на местном референдуме, муниципальных нормативных правовых актов главы муниципального образования, заместителей главы местной администрации, а также иных должностных лиц местной</w:t>
      </w:r>
      <w:proofErr w:type="gramEnd"/>
      <w:r w:rsidRPr="003D4926">
        <w:rPr>
          <w:rFonts w:ascii="Arial" w:hAnsi="Arial" w:cs="Arial"/>
          <w:sz w:val="24"/>
          <w:szCs w:val="24"/>
        </w:rPr>
        <w:t xml:space="preserve"> администрации документы, предусмотренные пунктом 1 части 2, пунктом 1 части 3 статьи 7 Закона </w:t>
      </w:r>
      <w:r w:rsidRPr="003D4926">
        <w:rPr>
          <w:rFonts w:ascii="Arial" w:hAnsi="Arial" w:cs="Arial"/>
          <w:sz w:val="24"/>
          <w:szCs w:val="24"/>
        </w:rPr>
        <w:lastRenderedPageBreak/>
        <w:t>Иркутской области, - в течени</w:t>
      </w:r>
      <w:proofErr w:type="gramStart"/>
      <w:r w:rsidRPr="003D4926">
        <w:rPr>
          <w:rFonts w:ascii="Arial" w:hAnsi="Arial" w:cs="Arial"/>
          <w:sz w:val="24"/>
          <w:szCs w:val="24"/>
        </w:rPr>
        <w:t>и</w:t>
      </w:r>
      <w:proofErr w:type="gramEnd"/>
      <w:r w:rsidRPr="003D4926">
        <w:rPr>
          <w:rFonts w:ascii="Arial" w:hAnsi="Arial" w:cs="Arial"/>
          <w:sz w:val="24"/>
          <w:szCs w:val="24"/>
        </w:rPr>
        <w:t xml:space="preserve"> одного рабочего дня после дня принятия (издания) соответствующего муниципального правового акта. 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5. Руководители самостоятельных структурных подразделений (функциональных органов) местной администрации представляют в уполномоченное структурное подразделение в отношении принятых (изданных) ими муниципальных правовых актов: 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1) документы, предусмотренные пунктом 1 части 2, пунктом 1 части 3 статьи 7 Закона Иркутской области, - в течени</w:t>
      </w:r>
      <w:proofErr w:type="gramStart"/>
      <w:r w:rsidRPr="003D4926">
        <w:rPr>
          <w:rFonts w:ascii="Arial" w:hAnsi="Arial" w:cs="Arial"/>
          <w:sz w:val="24"/>
          <w:szCs w:val="24"/>
        </w:rPr>
        <w:t>и</w:t>
      </w:r>
      <w:proofErr w:type="gramEnd"/>
      <w:r w:rsidRPr="003D4926">
        <w:rPr>
          <w:rFonts w:ascii="Arial" w:hAnsi="Arial" w:cs="Arial"/>
          <w:sz w:val="24"/>
          <w:szCs w:val="24"/>
        </w:rPr>
        <w:t xml:space="preserve"> трех рабочих дней со дня принятия (издания) соответствующего муниципального правового акта;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2) сведения об официальном опубликовании (обнародовании муниципальных правовых актов, направленных в течение месяца в соответствии с подпунктом 1 настоящего пункта, - в течение одного рабочего дня после дня окончания соответствующего месяца;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</w:t>
      </w:r>
      <w:proofErr w:type="gramStart"/>
      <w:r w:rsidRPr="003D4926">
        <w:rPr>
          <w:rFonts w:ascii="Arial" w:hAnsi="Arial" w:cs="Arial"/>
          <w:sz w:val="24"/>
          <w:szCs w:val="24"/>
        </w:rPr>
        <w:t>передан</w:t>
      </w:r>
      <w:proofErr w:type="gramEnd"/>
      <w:r w:rsidRPr="003D4926">
        <w:rPr>
          <w:rFonts w:ascii="Arial" w:hAnsi="Arial" w:cs="Arial"/>
          <w:sz w:val="24"/>
          <w:szCs w:val="24"/>
        </w:rPr>
        <w:t xml:space="preserve"> на опубликование», - в течение одного рабочего дня после дня окончания месяца, в котором соответствующие муниципальные правовые акты были опубликованы.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6. Руководители самостоятельных структурных подразделений (функциональных органов) местной администрации обеспечивают соответствие документов, указанных в подпункте 1 пункта 5 настоящего Порядка, требованиям, предусмотренным пунктами 7-7 Положения о ведении регистра. 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7. Структурное подразделение местной </w:t>
      </w:r>
      <w:proofErr w:type="gramStart"/>
      <w:r w:rsidRPr="003D4926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3D4926">
        <w:rPr>
          <w:rFonts w:ascii="Arial" w:hAnsi="Arial" w:cs="Arial"/>
          <w:sz w:val="24"/>
          <w:szCs w:val="24"/>
        </w:rPr>
        <w:t xml:space="preserve"> уполномоченное в сфере взаимодействия с представительным органом муниципального </w:t>
      </w:r>
      <w:r w:rsidRPr="003D4926">
        <w:rPr>
          <w:rFonts w:ascii="Arial" w:hAnsi="Arial" w:cs="Arial"/>
          <w:sz w:val="24"/>
          <w:szCs w:val="24"/>
        </w:rPr>
        <w:lastRenderedPageBreak/>
        <w:t>образования «Середкино» (далее – структурное подразделение, уполномоченное в сфере взаимодействия с Думой), принимает документы, направленные в соответствии с пунктом 1 части 2, пунктом 1 части 3 статьи 7 Закона Иркутской области председателем представительного органа муниципального образования «Середкино» и обеспечивает их соответствие требованиям, предусмотренным пунктами 7-7 Положения о ведении регистра.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8. Структурное подразделение, уполномоченное в сфере взаимодействия с Думой, направляет в уполномоченное структурное подразделение: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1) документы, принятые в соответствии с пунктом 7 настоящего Порядка, - не позднее трех рабочих дней со дня их поступления в структурное подразделение, уполномоченное в сфере взаимодействия с Думой;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2) сведения об официальном опубликовании (обнародовании) муниципальных правовых актов, направленных в течени</w:t>
      </w:r>
      <w:proofErr w:type="gramStart"/>
      <w:r w:rsidRPr="003D4926">
        <w:rPr>
          <w:rFonts w:ascii="Arial" w:hAnsi="Arial" w:cs="Arial"/>
          <w:sz w:val="24"/>
          <w:szCs w:val="24"/>
        </w:rPr>
        <w:t>и</w:t>
      </w:r>
      <w:proofErr w:type="gramEnd"/>
      <w:r w:rsidRPr="003D4926">
        <w:rPr>
          <w:rFonts w:ascii="Arial" w:hAnsi="Arial" w:cs="Arial"/>
          <w:sz w:val="24"/>
          <w:szCs w:val="24"/>
        </w:rPr>
        <w:t xml:space="preserve"> месяца в соответствии с подпунктом 1 настоящего пункта, - в течении одного рабочего дня после дня окончания соответствующего месяца; 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</w:t>
      </w:r>
      <w:proofErr w:type="gramStart"/>
      <w:r w:rsidRPr="003D4926">
        <w:rPr>
          <w:rFonts w:ascii="Arial" w:hAnsi="Arial" w:cs="Arial"/>
          <w:sz w:val="24"/>
          <w:szCs w:val="24"/>
        </w:rPr>
        <w:t>передан</w:t>
      </w:r>
      <w:proofErr w:type="gramEnd"/>
      <w:r w:rsidRPr="003D4926">
        <w:rPr>
          <w:rFonts w:ascii="Arial" w:hAnsi="Arial" w:cs="Arial"/>
          <w:sz w:val="24"/>
          <w:szCs w:val="24"/>
        </w:rPr>
        <w:t xml:space="preserve"> на опубликование», - в течение одного рабочего дня после дня окончания месяца, в котором соответствующие акты были опубликованы.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9) Сведения, предусмотренные подпунктом 2 пункта 5, подпунктом 2 пункта 8 настоящего Порядка, подаются в форме перечня муниципальных правовых актов, направленных в течение месяца в </w:t>
      </w:r>
      <w:r w:rsidRPr="003D4926">
        <w:rPr>
          <w:rFonts w:ascii="Arial" w:hAnsi="Arial" w:cs="Arial"/>
          <w:sz w:val="24"/>
          <w:szCs w:val="24"/>
        </w:rPr>
        <w:lastRenderedPageBreak/>
        <w:t>соответствии с подпунктом 1 пункта 5, подпунктом 1 пункта 8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</w:t>
      </w:r>
      <w:proofErr w:type="gramStart"/>
      <w:r w:rsidRPr="003D4926">
        <w:rPr>
          <w:rFonts w:ascii="Arial" w:hAnsi="Arial" w:cs="Arial"/>
          <w:sz w:val="24"/>
          <w:szCs w:val="24"/>
        </w:rPr>
        <w:t>)б</w:t>
      </w:r>
      <w:proofErr w:type="gramEnd"/>
      <w:r w:rsidRPr="003D4926">
        <w:rPr>
          <w:rFonts w:ascii="Arial" w:hAnsi="Arial" w:cs="Arial"/>
          <w:sz w:val="24"/>
          <w:szCs w:val="24"/>
        </w:rPr>
        <w:t>ыл официально опубликован соответствующий муниципальный правовой акт, с указанием его наименования (их наименований), даты издания, номера (номеров), либо сведений о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2) «не подлежит опубликованию» - в случаях, когда муниципальный </w:t>
      </w:r>
      <w:proofErr w:type="gramStart"/>
      <w:r w:rsidRPr="003D4926">
        <w:rPr>
          <w:rFonts w:ascii="Arial" w:hAnsi="Arial" w:cs="Arial"/>
          <w:sz w:val="24"/>
          <w:szCs w:val="24"/>
        </w:rPr>
        <w:t>правой</w:t>
      </w:r>
      <w:proofErr w:type="gramEnd"/>
      <w:r w:rsidRPr="003D4926">
        <w:rPr>
          <w:rFonts w:ascii="Arial" w:hAnsi="Arial" w:cs="Arial"/>
          <w:sz w:val="24"/>
          <w:szCs w:val="24"/>
        </w:rPr>
        <w:t xml:space="preserve"> акт не подлежит опубликованию;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3) «передан на опубликование» - в случаях, когда муниципальный правовой акт направлен на опубликование, но на последний день месяца не опубликован.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10. Сведения, предусмотренные подпунктом 3 пункта 5, подпунктом 3 пункта 8 настоящего Порядка подаются в форме перечня муниципальных правовых </w:t>
      </w:r>
      <w:proofErr w:type="gramStart"/>
      <w:r w:rsidRPr="003D4926">
        <w:rPr>
          <w:rFonts w:ascii="Arial" w:hAnsi="Arial" w:cs="Arial"/>
          <w:sz w:val="24"/>
          <w:szCs w:val="24"/>
        </w:rPr>
        <w:t>актов</w:t>
      </w:r>
      <w:proofErr w:type="gramEnd"/>
      <w:r w:rsidRPr="003D4926">
        <w:rPr>
          <w:rFonts w:ascii="Arial" w:hAnsi="Arial" w:cs="Arial"/>
          <w:sz w:val="24"/>
          <w:szCs w:val="24"/>
        </w:rPr>
        <w:t xml:space="preserve"> в отношении которых в сведениях, предусмотренных подпунктом 2 пункта 5, подпунктом 2 пункта 8 настоящего Порядка соответственно, была проставлена отметка «передан на опубликование», с указанием в отношении каждого акта сведений о печатном средстве массовой информации (печатных средствах массовой информации), в котором (</w:t>
      </w:r>
      <w:proofErr w:type="gramStart"/>
      <w:r w:rsidRPr="003D4926">
        <w:rPr>
          <w:rFonts w:ascii="Arial" w:hAnsi="Arial" w:cs="Arial"/>
          <w:sz w:val="24"/>
          <w:szCs w:val="24"/>
        </w:rPr>
        <w:t>которых) был официально опубликован соответствующий акт: его наименования (их наименований), даты издания, номера (номеров), либо сведений о дате, месте, способе официального опубликования (обнародования) – для иных источников официального опубликования (обнародования).</w:t>
      </w:r>
      <w:proofErr w:type="gramEnd"/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lastRenderedPageBreak/>
        <w:t xml:space="preserve">11. </w:t>
      </w:r>
      <w:proofErr w:type="gramStart"/>
      <w:r w:rsidRPr="003D4926">
        <w:rPr>
          <w:rFonts w:ascii="Arial" w:hAnsi="Arial" w:cs="Arial"/>
          <w:sz w:val="24"/>
          <w:szCs w:val="24"/>
        </w:rPr>
        <w:t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делопроизводства, структурное подразделение, уполномоченное в сфере взаимодействия с Думой, представляют в уполномоченное структурное подразделение в соответствии с пунктами 4-10 настоящего Порядка документы в электронном виде посредством их размещения на локальной сети местной администрации в папке «____________» в подпапке «Регистр муниципальных нормативных правовых актов Иркутской области».</w:t>
      </w:r>
      <w:proofErr w:type="gramEnd"/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12. Уполномоченное структурное подразделение принимает документы, представленные: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1) структурным подразделением, уполномоченным в сфере делопроизводства, в соответствии с пунктом 4 настоящего Порядка;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2) руководителями самостоятельных структурных подразделений (функциональных органов) местной администрации в соответствии с пунктом 5 настоящего Порядка;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3) структурным подразделением, уполномоченным в сфере взаимодействия с Думой, в соответствии с пунктами 7, 8 настоящего Порядка;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4) председателем контрольно – счетного органа муниципального образования в соответствии с пунктом 1 части 2, пунктом 1 части 3 статьи 7 Закона Иркутской области.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13. Документы, представленные в соответствии с пунктом 12 настоящего Порядка, подлежат регистрации уполномоченным структурным подразделением в день их поступления.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14. Документы, представленные в уполномоченное структурное </w:t>
      </w:r>
      <w:proofErr w:type="gramStart"/>
      <w:r w:rsidRPr="003D4926">
        <w:rPr>
          <w:rFonts w:ascii="Arial" w:hAnsi="Arial" w:cs="Arial"/>
          <w:sz w:val="24"/>
          <w:szCs w:val="24"/>
        </w:rPr>
        <w:t>подразделение</w:t>
      </w:r>
      <w:proofErr w:type="gramEnd"/>
      <w:r w:rsidRPr="003D4926">
        <w:rPr>
          <w:rFonts w:ascii="Arial" w:hAnsi="Arial" w:cs="Arial"/>
          <w:sz w:val="24"/>
          <w:szCs w:val="24"/>
        </w:rPr>
        <w:t xml:space="preserve"> как в электронном виде, так и на бумажном носителе, </w:t>
      </w:r>
      <w:r w:rsidRPr="003D4926">
        <w:rPr>
          <w:rFonts w:ascii="Arial" w:hAnsi="Arial" w:cs="Arial"/>
          <w:sz w:val="24"/>
          <w:szCs w:val="24"/>
        </w:rPr>
        <w:lastRenderedPageBreak/>
        <w:t>должны иметь идентичное содержание.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15. Уполномоченное структурное подразделение обеспечивает соответствие документов, представленных в соответствии с подпунктом 1 пункта 12 настоящего Порядка, требованиям, предусмотренным пунктами 7-7 Положения о ведении регистра. 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16. При принятии документов, указанных в подпунктах 2-4 пункта 12 настоящего Порядка, уполномоченное структурное подразделение проверяет их на соответствие требованиям, предусмотренным пунктами 7-7 Положения о ведении регистра и пунктом 14 настоящего Порядка. В случаях выявления несоответствия поступивших документов указанным требованиям уполномоченное структурное подразделение возвращает их председателю контрольно-счетного органа муниципального образования, соответствующему должностному лицу или структурному подразделению местной администрации не позднее двух рабочих дней со дня регистрации поступивших документов с указанием выявленных недостатков. 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3D4926">
        <w:rPr>
          <w:rFonts w:ascii="Arial" w:hAnsi="Arial" w:cs="Arial"/>
          <w:sz w:val="24"/>
          <w:szCs w:val="24"/>
        </w:rPr>
        <w:t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взаимодействия с Думой, председатель контрольно счетного органа муниципального образования устраняют недостатки, выявленные уполномоченным структурным подразделением в соответствии с пунктом 16 настоящего Порядка, и повторно направляют соответствующие документы в уполномоченное структурное подразделение не позднее семи рабочих дней со дня регистрации документов в соответствии с пунктом 13 настоящего Порядка</w:t>
      </w:r>
      <w:proofErr w:type="gramEnd"/>
      <w:r w:rsidRPr="003D4926">
        <w:rPr>
          <w:rFonts w:ascii="Arial" w:hAnsi="Arial" w:cs="Arial"/>
          <w:sz w:val="24"/>
          <w:szCs w:val="24"/>
        </w:rPr>
        <w:t xml:space="preserve">. 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lastRenderedPageBreak/>
        <w:t>18. В случаях, когда по истечении сроков, предусмотренных подпунктами 2 и 3 пункта 5, подпунктами 2 и 3 пункта 8 настоящего Порядка, не представлены сведения об официальном опубликовании (обнародовании) муниципальных правовых актов и (</w:t>
      </w:r>
      <w:proofErr w:type="gramStart"/>
      <w:r w:rsidRPr="003D4926">
        <w:rPr>
          <w:rFonts w:ascii="Arial" w:hAnsi="Arial" w:cs="Arial"/>
          <w:sz w:val="24"/>
          <w:szCs w:val="24"/>
        </w:rPr>
        <w:t xml:space="preserve">или) </w:t>
      </w:r>
      <w:proofErr w:type="gramEnd"/>
      <w:r w:rsidRPr="003D4926">
        <w:rPr>
          <w:rFonts w:ascii="Arial" w:hAnsi="Arial" w:cs="Arial"/>
          <w:sz w:val="24"/>
          <w:szCs w:val="24"/>
        </w:rPr>
        <w:t xml:space="preserve">указанные сведения представлены не в полном объеме, уполномоченное структурное подразделение не позднее двух рабочих дней после дня окончания соответствующего срока направляет запрос руководителю самостоятельного структурного подразделения (функционального органа) местной администрации, структурному подразделению, уполномоченного в сфере взаимодействия с Думой, председателю контрольно-счетного органа муниципального образованию о предоставлении указанных сведений. 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19. 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взаимодействия с Думой, председатель, контрольно – счетного органа муниципального образования не позднее рабочего дня, следующего за днем поступления им запроса, предусмотренного пунктом 18 настоящего Порядка, представляют в уполномоченное структурное подразделение запрашиваемые сведения.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20. Уполномоченное структурное подразделение не позднее пяти рабочих дней по окончании каждого месяца: 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1) составляет перечень муниципальных правовых актов, поступивших в него в соответствии с пунктом 12 настоящего Порядка  за прошедший месяц, каждого акта в соответствии с пунктом 9 настоящего Порядка;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3D4926">
        <w:rPr>
          <w:rFonts w:ascii="Arial" w:hAnsi="Arial" w:cs="Arial"/>
          <w:sz w:val="24"/>
          <w:szCs w:val="24"/>
        </w:rPr>
        <w:lastRenderedPageBreak/>
        <w:t>2) комплектует заверенные копии муниципальных правовых актов и дополнительных сведений 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</w:t>
      </w:r>
      <w:proofErr w:type="gramEnd"/>
      <w:r w:rsidRPr="003D4926">
        <w:rPr>
          <w:rFonts w:ascii="Arial" w:hAnsi="Arial" w:cs="Arial"/>
          <w:sz w:val="24"/>
          <w:szCs w:val="24"/>
        </w:rPr>
        <w:t xml:space="preserve"> перечнем, предусмотренным подпунктом 1 настоящего пункта, а также заверяет указанные тексты и копии усиленной квалифицированной электронной подписью должностного лица уполномоченного структурного подразделения;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– сведения об официальном опубликовании (обнародовании)  муниципальных правовых актов, направленных </w:t>
      </w:r>
      <w:proofErr w:type="gramStart"/>
      <w:r w:rsidRPr="003D4926">
        <w:rPr>
          <w:rFonts w:ascii="Arial" w:hAnsi="Arial" w:cs="Arial"/>
          <w:sz w:val="24"/>
          <w:szCs w:val="24"/>
        </w:rPr>
        <w:t>в</w:t>
      </w:r>
      <w:proofErr w:type="gramEnd"/>
      <w:r w:rsidRPr="003D49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4926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3D4926">
        <w:rPr>
          <w:rFonts w:ascii="Arial" w:hAnsi="Arial" w:cs="Arial"/>
          <w:sz w:val="24"/>
          <w:szCs w:val="24"/>
        </w:rPr>
        <w:t xml:space="preserve"> орган до официального опубликования (обнародования) соответствующих муниципальных правовых актов. 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21.  Документы, предусмотренные подпунктами 2 и 3 пункта 20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7-7 Положения о ведении регистра. 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22. Уполномоченное структурное подразделение не позднее десяти рабочих дней по окончании каждого месяца обеспечивает согласование документов, предусмотренных подпунктами 2 и 3 пункта 20 настоящего Порядка, с главой муниципального образования, а также представление указанных документов уполномоченному органу.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lastRenderedPageBreak/>
        <w:t>23. В случаях поступления от уполномоченного органа информации об устранении нарушений, предусмотренных пунктом 7  Положения о ведении регистра, в муниципальных правовых актах и дополнительных сведениях в них, направленных в уполномоченный орган, уполномоченное структурное подразделение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образования. Уполномоченное структурное подразделение 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24. </w:t>
      </w:r>
      <w:proofErr w:type="gramStart"/>
      <w:r w:rsidRPr="003D4926">
        <w:rPr>
          <w:rFonts w:ascii="Arial" w:hAnsi="Arial" w:cs="Arial"/>
          <w:sz w:val="24"/>
          <w:szCs w:val="24"/>
        </w:rPr>
        <w:t>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уполномоченное структурное подразделение не позднее пяти рабочих дней после дня 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</w:t>
      </w:r>
      <w:proofErr w:type="gramEnd"/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 xml:space="preserve">25. </w:t>
      </w:r>
      <w:proofErr w:type="gramStart"/>
      <w:r w:rsidRPr="003D4926">
        <w:rPr>
          <w:rFonts w:ascii="Arial" w:hAnsi="Arial" w:cs="Arial"/>
          <w:sz w:val="24"/>
          <w:szCs w:val="24"/>
        </w:rPr>
        <w:t xml:space="preserve">В случае поступления запроса уполномоченного органа о повторном направлении муниципального правового акта и (или) дополнительных сведений к нему, ранее  направленного  (направленных) в уполномоченный </w:t>
      </w:r>
      <w:r w:rsidRPr="003D4926">
        <w:rPr>
          <w:rFonts w:ascii="Arial" w:hAnsi="Arial" w:cs="Arial"/>
          <w:sz w:val="24"/>
          <w:szCs w:val="24"/>
        </w:rPr>
        <w:lastRenderedPageBreak/>
        <w:t>орган, уполномоченное структурное подразделение:</w:t>
      </w:r>
      <w:proofErr w:type="gramEnd"/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1) при наличии в уполномоченном структурном подразделении 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не позднее пяти рабочих дней после дня поступления запроса от уполномоченного органа;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3D4926">
        <w:rPr>
          <w:rFonts w:ascii="Arial" w:hAnsi="Arial" w:cs="Arial"/>
          <w:sz w:val="24"/>
          <w:szCs w:val="24"/>
        </w:rPr>
        <w:t>2) при отсутствии в уполномоченном структурном подразделении повторно запрашиваемого  муниципального правового акта и (или) дополнительных сведений к нему направляет запрос руководителю самостоятельного структурного подразделения (функционального органа) местной администрации, руководителю иного структурного подразделения местной администрации, председателю контрольно – счетного органа муниципального образования в соответствии с пунктами 4, 5, 8,  подпунктом 4 пункта 12 настоящего Порядка не позднее двух рабочих дней после дня</w:t>
      </w:r>
      <w:proofErr w:type="gramEnd"/>
      <w:r w:rsidRPr="003D4926">
        <w:rPr>
          <w:rFonts w:ascii="Arial" w:hAnsi="Arial" w:cs="Arial"/>
          <w:sz w:val="24"/>
          <w:szCs w:val="24"/>
        </w:rPr>
        <w:t xml:space="preserve"> поступления запроса от уполномоченного органа.</w:t>
      </w:r>
    </w:p>
    <w:p w:rsidR="003D4926" w:rsidRP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t>26. Руководители самостоятельных структурных подразделений (функциональных органов) местной администрации</w:t>
      </w:r>
      <w:proofErr w:type="gramStart"/>
      <w:r w:rsidRPr="003D492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D4926">
        <w:rPr>
          <w:rFonts w:ascii="Arial" w:hAnsi="Arial" w:cs="Arial"/>
          <w:sz w:val="24"/>
          <w:szCs w:val="24"/>
        </w:rPr>
        <w:t xml:space="preserve"> структурное подразделение, уполномоченное в сфере делопроизводства, структурное подразделение, уполномоченное в сфере взаимодействия с Думой, председатель контрольно-счетного органа муниципального образования не позднее двух рабочих дней после дня поступления им запроса, предусмотренного подпунктом 2 пункта 25 настоящего Порядка, представляют в уполномоченное структурное подразделение запрашиваемый муниципальный  правовой акт и (или) дополнительные сведения к нему.</w:t>
      </w:r>
    </w:p>
    <w:p w:rsid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  <w:r w:rsidRPr="003D4926">
        <w:rPr>
          <w:rFonts w:ascii="Arial" w:hAnsi="Arial" w:cs="Arial"/>
          <w:sz w:val="24"/>
          <w:szCs w:val="24"/>
        </w:rPr>
        <w:lastRenderedPageBreak/>
        <w:t>27.  Уполномоченное структурное подразделение обеспечивает направление в уполномоченный орган 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в уполномоченное структурное подразделение в ответ на запрос, предусмотренный подпунктом 2 пункта 25 настоящего Порядка</w:t>
      </w:r>
    </w:p>
    <w:p w:rsid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D4926" w:rsidRDefault="003D4926" w:rsidP="003D492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435A" w:rsidRPr="0095435A" w:rsidRDefault="0095435A" w:rsidP="0095435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5435A">
        <w:rPr>
          <w:rFonts w:ascii="Arial" w:hAnsi="Arial" w:cs="Arial"/>
          <w:b/>
          <w:sz w:val="24"/>
          <w:szCs w:val="24"/>
        </w:rPr>
        <w:t>30.07.2020г.  № 288</w:t>
      </w:r>
    </w:p>
    <w:p w:rsidR="0095435A" w:rsidRPr="0095435A" w:rsidRDefault="0095435A" w:rsidP="0095435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5435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5435A" w:rsidRPr="0095435A" w:rsidRDefault="0095435A" w:rsidP="0095435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5435A">
        <w:rPr>
          <w:rFonts w:ascii="Arial" w:hAnsi="Arial" w:cs="Arial"/>
          <w:b/>
          <w:sz w:val="24"/>
          <w:szCs w:val="24"/>
        </w:rPr>
        <w:t>ИРКУТСКАЯ ОБЛАСТЬ</w:t>
      </w:r>
    </w:p>
    <w:p w:rsidR="0095435A" w:rsidRPr="0095435A" w:rsidRDefault="0095435A" w:rsidP="0095435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5435A">
        <w:rPr>
          <w:rFonts w:ascii="Arial" w:hAnsi="Arial" w:cs="Arial"/>
          <w:b/>
          <w:sz w:val="24"/>
          <w:szCs w:val="24"/>
        </w:rPr>
        <w:t>БОХАНСКИЙ РАЙОН</w:t>
      </w:r>
    </w:p>
    <w:p w:rsidR="0095435A" w:rsidRPr="0095435A" w:rsidRDefault="0095435A" w:rsidP="0095435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5435A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95435A" w:rsidRPr="0095435A" w:rsidRDefault="0095435A" w:rsidP="0095435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5435A">
        <w:rPr>
          <w:rFonts w:ascii="Arial" w:hAnsi="Arial" w:cs="Arial"/>
          <w:b/>
          <w:sz w:val="24"/>
          <w:szCs w:val="24"/>
        </w:rPr>
        <w:t>«СЕРЕДКИНО»</w:t>
      </w:r>
    </w:p>
    <w:p w:rsidR="0095435A" w:rsidRPr="0095435A" w:rsidRDefault="0095435A" w:rsidP="0095435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5435A">
        <w:rPr>
          <w:rFonts w:ascii="Arial" w:hAnsi="Arial" w:cs="Arial"/>
          <w:b/>
          <w:sz w:val="24"/>
          <w:szCs w:val="24"/>
        </w:rPr>
        <w:t>ДУМА</w:t>
      </w:r>
    </w:p>
    <w:p w:rsidR="0095435A" w:rsidRPr="0095435A" w:rsidRDefault="0095435A" w:rsidP="0095435A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5435A" w:rsidRPr="0095435A" w:rsidRDefault="0095435A" w:rsidP="0095435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5435A">
        <w:rPr>
          <w:rFonts w:ascii="Arial" w:hAnsi="Arial" w:cs="Arial"/>
          <w:b/>
          <w:sz w:val="24"/>
          <w:szCs w:val="24"/>
        </w:rPr>
        <w:t>РЕШЕНИЕ</w:t>
      </w:r>
    </w:p>
    <w:p w:rsidR="0095435A" w:rsidRPr="0095435A" w:rsidRDefault="0095435A" w:rsidP="0095435A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5435A" w:rsidRPr="0095435A" w:rsidRDefault="0095435A" w:rsidP="0095435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5435A">
        <w:rPr>
          <w:rFonts w:ascii="Arial" w:hAnsi="Arial" w:cs="Arial"/>
          <w:b/>
          <w:caps/>
          <w:sz w:val="24"/>
          <w:szCs w:val="24"/>
        </w:rPr>
        <w:t xml:space="preserve">Об утверждении ПОЛОЖЕНИЯ О </w:t>
      </w:r>
      <w:r w:rsidRPr="0095435A">
        <w:rPr>
          <w:rFonts w:ascii="Arial" w:hAnsi="Arial" w:cs="Arial"/>
          <w:b/>
          <w:sz w:val="24"/>
          <w:szCs w:val="24"/>
        </w:rPr>
        <w:t>ПОРЯДКЕ СООБЩЕНИЯ</w:t>
      </w:r>
    </w:p>
    <w:p w:rsidR="0095435A" w:rsidRPr="0095435A" w:rsidRDefault="0095435A" w:rsidP="0095435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5435A">
        <w:rPr>
          <w:rFonts w:ascii="Arial" w:hAnsi="Arial" w:cs="Arial"/>
          <w:b/>
          <w:sz w:val="24"/>
          <w:szCs w:val="24"/>
        </w:rPr>
        <w:t>ЛИЦАМИ, ЗАМЕЩАЮЩИМИ МУНИЦИПАЛЬНЫЕ ДОЛЖНОСТИ</w:t>
      </w:r>
    </w:p>
    <w:p w:rsidR="0095435A" w:rsidRPr="0095435A" w:rsidRDefault="0095435A" w:rsidP="0095435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5435A">
        <w:rPr>
          <w:rFonts w:ascii="Arial" w:hAnsi="Arial" w:cs="Arial"/>
          <w:b/>
          <w:sz w:val="24"/>
          <w:szCs w:val="24"/>
        </w:rPr>
        <w:t>В МУНИЦИПАЛЬНОМ ОБРАЗОВАНИИ</w:t>
      </w:r>
      <w:r w:rsidRPr="0095435A">
        <w:rPr>
          <w:rFonts w:ascii="Arial" w:hAnsi="Arial" w:cs="Arial"/>
          <w:b/>
          <w:i/>
          <w:caps/>
          <w:sz w:val="24"/>
          <w:szCs w:val="24"/>
        </w:rPr>
        <w:t xml:space="preserve"> «</w:t>
      </w:r>
      <w:r w:rsidRPr="0095435A">
        <w:rPr>
          <w:rFonts w:ascii="Arial" w:hAnsi="Arial" w:cs="Arial"/>
          <w:b/>
          <w:caps/>
          <w:sz w:val="24"/>
          <w:szCs w:val="24"/>
        </w:rPr>
        <w:t>СЕРЕДКИНО</w:t>
      </w:r>
      <w:r w:rsidRPr="0095435A">
        <w:rPr>
          <w:rFonts w:ascii="Arial" w:hAnsi="Arial" w:cs="Arial"/>
          <w:b/>
          <w:i/>
          <w:caps/>
          <w:sz w:val="24"/>
          <w:szCs w:val="24"/>
        </w:rPr>
        <w:t>»,</w:t>
      </w:r>
      <w:r w:rsidRPr="0095435A">
        <w:rPr>
          <w:rFonts w:ascii="Arial" w:hAnsi="Arial" w:cs="Arial"/>
          <w:b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</w:t>
      </w:r>
    </w:p>
    <w:p w:rsidR="0095435A" w:rsidRPr="0095435A" w:rsidRDefault="0095435A" w:rsidP="0095435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5435A">
        <w:rPr>
          <w:rFonts w:ascii="Arial" w:hAnsi="Arial" w:cs="Arial"/>
          <w:b/>
          <w:sz w:val="24"/>
          <w:szCs w:val="24"/>
        </w:rPr>
        <w:t>ИЛИ МОЖЕТ ПРИВЕСТИ К КОНФЛИКТУ ИНТЕРЕСОВ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caps/>
          <w:sz w:val="24"/>
          <w:szCs w:val="24"/>
        </w:rPr>
      </w:pP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95435A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года 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</w:t>
      </w:r>
      <w:r w:rsidRPr="0095435A">
        <w:rPr>
          <w:rFonts w:ascii="Arial" w:hAnsi="Arial" w:cs="Arial"/>
          <w:sz w:val="24"/>
          <w:szCs w:val="24"/>
        </w:rPr>
        <w:lastRenderedPageBreak/>
        <w:t>должностных обязанностей, которая приводит или может привести к конфликту интересов, и о внесении</w:t>
      </w:r>
      <w:proofErr w:type="gramEnd"/>
      <w:r w:rsidRPr="0095435A">
        <w:rPr>
          <w:rFonts w:ascii="Arial" w:hAnsi="Arial" w:cs="Arial"/>
          <w:sz w:val="24"/>
          <w:szCs w:val="24"/>
        </w:rPr>
        <w:t xml:space="preserve"> изменений в некоторые акты Президента Российской Федерации», руководствуясь статьей  Устава муниципального образования «Середкино» представительный орган муниципального образования «Середкино» решил: 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r w:rsidRPr="0095435A">
        <w:rPr>
          <w:rFonts w:ascii="Arial" w:hAnsi="Arial" w:cs="Arial"/>
          <w:sz w:val="24"/>
          <w:szCs w:val="24"/>
        </w:rPr>
        <w:t>1. Утвердить Положение о порядке сообщения лицами, замещающими муниципальные должности в муниципальном образовании «Середкино»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r w:rsidRPr="0095435A">
        <w:rPr>
          <w:rFonts w:ascii="Arial" w:hAnsi="Arial" w:cs="Arial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r w:rsidRPr="0095435A">
        <w:rPr>
          <w:rFonts w:ascii="Arial" w:hAnsi="Arial" w:cs="Arial"/>
          <w:sz w:val="24"/>
          <w:szCs w:val="24"/>
        </w:rPr>
        <w:t>Глава МО «Середкино»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r w:rsidRPr="0095435A">
        <w:rPr>
          <w:rFonts w:ascii="Arial" w:hAnsi="Arial" w:cs="Arial"/>
          <w:sz w:val="24"/>
          <w:szCs w:val="24"/>
        </w:rPr>
        <w:t>Председатель Думы МО «Середкино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proofErr w:type="spellStart"/>
      <w:r w:rsidRPr="0095435A">
        <w:rPr>
          <w:rFonts w:ascii="Arial" w:hAnsi="Arial" w:cs="Arial"/>
          <w:sz w:val="24"/>
          <w:szCs w:val="24"/>
        </w:rPr>
        <w:t>И.А.Середкина</w:t>
      </w:r>
      <w:proofErr w:type="spellEnd"/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435A" w:rsidRPr="0095435A" w:rsidRDefault="0095435A" w:rsidP="0095435A">
      <w:pPr>
        <w:pStyle w:val="a5"/>
        <w:jc w:val="both"/>
        <w:rPr>
          <w:rFonts w:ascii="Arial" w:hAnsi="Arial" w:cs="Arial"/>
          <w:kern w:val="2"/>
          <w:sz w:val="24"/>
          <w:szCs w:val="24"/>
        </w:rPr>
      </w:pPr>
    </w:p>
    <w:p w:rsidR="0095435A" w:rsidRPr="0095435A" w:rsidRDefault="0095435A" w:rsidP="0095435A">
      <w:pPr>
        <w:pStyle w:val="a5"/>
        <w:jc w:val="both"/>
        <w:rPr>
          <w:rFonts w:ascii="Arial" w:hAnsi="Arial" w:cs="Arial"/>
          <w:kern w:val="2"/>
          <w:sz w:val="24"/>
          <w:szCs w:val="24"/>
        </w:rPr>
      </w:pPr>
    </w:p>
    <w:p w:rsidR="0095435A" w:rsidRPr="0095435A" w:rsidRDefault="0095435A" w:rsidP="0095435A">
      <w:pPr>
        <w:pStyle w:val="a5"/>
        <w:jc w:val="both"/>
        <w:rPr>
          <w:rFonts w:ascii="Arial" w:hAnsi="Arial" w:cs="Arial"/>
          <w:kern w:val="2"/>
          <w:sz w:val="24"/>
          <w:szCs w:val="24"/>
        </w:rPr>
      </w:pPr>
    </w:p>
    <w:p w:rsidR="0095435A" w:rsidRPr="0095435A" w:rsidRDefault="0095435A" w:rsidP="0095435A">
      <w:pPr>
        <w:pStyle w:val="a5"/>
        <w:jc w:val="right"/>
        <w:rPr>
          <w:rFonts w:ascii="Courier New" w:hAnsi="Courier New" w:cs="Courier New"/>
          <w:kern w:val="2"/>
        </w:rPr>
      </w:pPr>
      <w:r w:rsidRPr="0095435A">
        <w:rPr>
          <w:rFonts w:ascii="Courier New" w:hAnsi="Courier New" w:cs="Courier New"/>
          <w:kern w:val="2"/>
        </w:rPr>
        <w:t>УТВЕРЖДЕНО</w:t>
      </w:r>
    </w:p>
    <w:p w:rsidR="0095435A" w:rsidRPr="0095435A" w:rsidRDefault="0095435A" w:rsidP="0095435A">
      <w:pPr>
        <w:pStyle w:val="a5"/>
        <w:jc w:val="right"/>
        <w:rPr>
          <w:rFonts w:ascii="Courier New" w:hAnsi="Courier New" w:cs="Courier New"/>
          <w:kern w:val="2"/>
        </w:rPr>
      </w:pPr>
      <w:r w:rsidRPr="0095435A">
        <w:rPr>
          <w:rFonts w:ascii="Courier New" w:hAnsi="Courier New" w:cs="Courier New"/>
          <w:kern w:val="2"/>
        </w:rPr>
        <w:t>решением Думы МО «Середкино»</w:t>
      </w:r>
    </w:p>
    <w:p w:rsidR="0095435A" w:rsidRPr="0095435A" w:rsidRDefault="0095435A" w:rsidP="0095435A">
      <w:pPr>
        <w:pStyle w:val="a5"/>
        <w:jc w:val="right"/>
        <w:rPr>
          <w:rFonts w:ascii="Courier New" w:hAnsi="Courier New" w:cs="Courier New"/>
        </w:rPr>
      </w:pPr>
      <w:r w:rsidRPr="0095435A">
        <w:rPr>
          <w:rFonts w:ascii="Courier New" w:hAnsi="Courier New" w:cs="Courier New"/>
          <w:kern w:val="2"/>
        </w:rPr>
        <w:t>от «30» июля 2020  г. № 288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435A" w:rsidRPr="0095435A" w:rsidRDefault="0095435A" w:rsidP="0095435A">
      <w:pPr>
        <w:pStyle w:val="a5"/>
        <w:jc w:val="center"/>
        <w:rPr>
          <w:rFonts w:ascii="Arial" w:hAnsi="Arial" w:cs="Arial"/>
          <w:caps/>
          <w:sz w:val="24"/>
          <w:szCs w:val="24"/>
        </w:rPr>
      </w:pPr>
      <w:r w:rsidRPr="0095435A">
        <w:rPr>
          <w:rFonts w:ascii="Arial" w:hAnsi="Arial" w:cs="Arial"/>
          <w:sz w:val="24"/>
          <w:szCs w:val="24"/>
        </w:rPr>
        <w:t>ПОЛОЖЕНИЕ</w:t>
      </w:r>
    </w:p>
    <w:p w:rsidR="0095435A" w:rsidRPr="0095435A" w:rsidRDefault="0095435A" w:rsidP="0095435A">
      <w:pPr>
        <w:pStyle w:val="a5"/>
        <w:jc w:val="center"/>
        <w:rPr>
          <w:rFonts w:ascii="Arial" w:hAnsi="Arial" w:cs="Arial"/>
          <w:sz w:val="24"/>
          <w:szCs w:val="24"/>
        </w:rPr>
      </w:pPr>
      <w:r w:rsidRPr="0095435A">
        <w:rPr>
          <w:rFonts w:ascii="Arial" w:hAnsi="Arial" w:cs="Arial"/>
          <w:caps/>
          <w:sz w:val="24"/>
          <w:szCs w:val="24"/>
        </w:rPr>
        <w:t xml:space="preserve">О </w:t>
      </w:r>
      <w:r w:rsidRPr="0095435A">
        <w:rPr>
          <w:rFonts w:ascii="Arial" w:hAnsi="Arial" w:cs="Arial"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 w:rsidRPr="0095435A">
        <w:rPr>
          <w:rFonts w:ascii="Arial" w:hAnsi="Arial" w:cs="Arial"/>
          <w:i/>
          <w:caps/>
          <w:sz w:val="24"/>
          <w:szCs w:val="24"/>
        </w:rPr>
        <w:t xml:space="preserve"> </w:t>
      </w:r>
      <w:r w:rsidRPr="0095435A">
        <w:rPr>
          <w:rFonts w:ascii="Arial" w:hAnsi="Arial" w:cs="Arial"/>
          <w:caps/>
          <w:sz w:val="24"/>
          <w:szCs w:val="24"/>
        </w:rPr>
        <w:t xml:space="preserve">«Середкино» </w:t>
      </w:r>
      <w:r w:rsidRPr="0095435A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 ИЛИ МОЖЕТ ПРИВЕСТИ К КОНФЛИКТУ ИНТЕРЕСОВ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r w:rsidRPr="0095435A">
        <w:rPr>
          <w:rFonts w:ascii="Arial" w:hAnsi="Arial" w:cs="Arial"/>
          <w:sz w:val="24"/>
          <w:szCs w:val="24"/>
        </w:rPr>
        <w:t xml:space="preserve">1.Настоящее  Положение определяет порядок сообщения главой муниципального образования </w:t>
      </w:r>
      <w:r w:rsidRPr="0095435A">
        <w:rPr>
          <w:rFonts w:ascii="Arial" w:hAnsi="Arial" w:cs="Arial"/>
          <w:sz w:val="24"/>
          <w:szCs w:val="24"/>
        </w:rPr>
        <w:lastRenderedPageBreak/>
        <w:t>«Середкино» депутатами представительного органа муниципального образования «Середкино»  лица, замещающие муниципальные должности представительному органу муниципального образования «Середкино»</w:t>
      </w:r>
      <w:r w:rsidRPr="0095435A">
        <w:rPr>
          <w:rFonts w:ascii="Arial" w:hAnsi="Arial" w:cs="Arial"/>
          <w:i/>
          <w:sz w:val="24"/>
          <w:szCs w:val="24"/>
        </w:rPr>
        <w:t xml:space="preserve">, </w:t>
      </w:r>
      <w:r w:rsidRPr="0095435A">
        <w:rPr>
          <w:rFonts w:ascii="Arial" w:hAnsi="Arial" w:cs="Arial"/>
          <w:sz w:val="24"/>
          <w:szCs w:val="24"/>
        </w:rPr>
        <w:t xml:space="preserve"> Дума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r w:rsidRPr="0095435A">
        <w:rPr>
          <w:rFonts w:ascii="Arial" w:hAnsi="Arial" w:cs="Arial"/>
          <w:sz w:val="24"/>
          <w:szCs w:val="24"/>
        </w:rPr>
        <w:t>2.Сообщение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r w:rsidRPr="0095435A">
        <w:rPr>
          <w:rFonts w:ascii="Arial" w:hAnsi="Arial" w:cs="Arial"/>
          <w:sz w:val="24"/>
          <w:szCs w:val="24"/>
        </w:rPr>
        <w:t>3.Лица, замещающие муниципальные должности, обязаны уведомить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r w:rsidRPr="0095435A">
        <w:rPr>
          <w:rFonts w:ascii="Arial" w:hAnsi="Arial" w:cs="Arial"/>
          <w:sz w:val="24"/>
          <w:szCs w:val="24"/>
        </w:rPr>
        <w:t>4.Лицо, замещающее муниципальную должность (за исключением главы муниципального образования), направляет уведомление на имя председателя Думы – главе администрации  (далее – уполномоченное должностное лицо). Глава муниципального образования направляет уведомление в порядке, предусмотренном настоящим пунктом, на имя заместителя председателя Думы.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r w:rsidRPr="0095435A">
        <w:rPr>
          <w:rFonts w:ascii="Arial" w:hAnsi="Arial" w:cs="Arial"/>
          <w:sz w:val="24"/>
          <w:szCs w:val="24"/>
        </w:rPr>
        <w:t xml:space="preserve">4.Лицо, замещающее муниципальную должность (за исключением главы муниципального образования), направляет уведомление на имя председателя Думы должностному лицу местной администрации муниципального образования, </w:t>
      </w:r>
      <w:r w:rsidRPr="0095435A">
        <w:rPr>
          <w:rFonts w:ascii="Arial" w:hAnsi="Arial" w:cs="Arial"/>
          <w:sz w:val="24"/>
          <w:szCs w:val="24"/>
        </w:rPr>
        <w:lastRenderedPageBreak/>
        <w:t xml:space="preserve">определенному правовым актом главы муниципального образования ответственным за реализацию настоящего Положения (далее – уполномоченное должностное лицо). </w:t>
      </w:r>
      <w:proofErr w:type="gramStart"/>
      <w:r w:rsidRPr="0095435A">
        <w:rPr>
          <w:rFonts w:ascii="Arial" w:hAnsi="Arial" w:cs="Arial"/>
          <w:sz w:val="24"/>
          <w:szCs w:val="24"/>
        </w:rPr>
        <w:t xml:space="preserve">Глава муниципального образования направляет уведомление в порядке, предусмотренном настоящим пунктом, на имя заместителя председателя Думы.)  </w:t>
      </w:r>
      <w:proofErr w:type="gramEnd"/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r w:rsidRPr="0095435A">
        <w:rPr>
          <w:rFonts w:ascii="Arial" w:hAnsi="Arial" w:cs="Arial"/>
          <w:iCs/>
          <w:sz w:val="24"/>
          <w:szCs w:val="24"/>
        </w:rPr>
        <w:t>5.Уведомление регистрируется уполномоченным должностным лицом в журнале учета уведомлений (далее – журнал) незамедлительно, в присутствии лица, направившего уведомление.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r w:rsidRPr="0095435A">
        <w:rPr>
          <w:rFonts w:ascii="Arial" w:hAnsi="Arial" w:cs="Arial"/>
          <w:iCs/>
          <w:sz w:val="24"/>
          <w:szCs w:val="24"/>
        </w:rPr>
        <w:t>6.Журнал ведется уполномоченным должностным лицом по форме согласно приложению 2 к настоящему Положению.</w:t>
      </w:r>
      <w:r w:rsidRPr="0095435A">
        <w:rPr>
          <w:rFonts w:ascii="Arial" w:hAnsi="Arial" w:cs="Arial"/>
          <w:sz w:val="24"/>
          <w:szCs w:val="24"/>
        </w:rPr>
        <w:t xml:space="preserve"> Листы журнала должны быть прошнурованы, пронумерованы. Журнал хранится у уполномоченного должностного лица.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iCs/>
          <w:sz w:val="24"/>
          <w:szCs w:val="24"/>
        </w:rPr>
      </w:pPr>
      <w:r w:rsidRPr="0095435A">
        <w:rPr>
          <w:rFonts w:ascii="Arial" w:hAnsi="Arial" w:cs="Arial"/>
          <w:iCs/>
          <w:sz w:val="24"/>
          <w:szCs w:val="24"/>
        </w:rPr>
        <w:t>7.На уведомлении ставится отметка о дате и времени его поступления к уполномоченному должностному лицу, номер регистрации в журнале, подпись уполномоченного должностного лица.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iCs/>
          <w:sz w:val="24"/>
          <w:szCs w:val="24"/>
        </w:rPr>
      </w:pPr>
      <w:r w:rsidRPr="0095435A">
        <w:rPr>
          <w:rFonts w:ascii="Arial" w:hAnsi="Arial" w:cs="Arial"/>
          <w:iCs/>
          <w:sz w:val="24"/>
          <w:szCs w:val="24"/>
        </w:rPr>
        <w:t xml:space="preserve">8.После регистрации уведомления уполномоченное должностное лицо выдает лицу,  направившему уведомление, </w:t>
      </w:r>
      <w:hyperlink r:id="rId4" w:history="1">
        <w:r w:rsidRPr="0095435A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95435A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iCs/>
          <w:sz w:val="24"/>
          <w:szCs w:val="24"/>
        </w:rPr>
      </w:pPr>
      <w:r w:rsidRPr="0095435A">
        <w:rPr>
          <w:rFonts w:ascii="Arial" w:hAnsi="Arial" w:cs="Arial"/>
          <w:iCs/>
          <w:sz w:val="24"/>
          <w:szCs w:val="24"/>
        </w:rPr>
        <w:t>9.Уведомление направляется уполномоченным должностным лицом должностному лицу Думы,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уведомления.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95435A">
        <w:rPr>
          <w:rFonts w:ascii="Arial" w:hAnsi="Arial" w:cs="Arial"/>
          <w:sz w:val="24"/>
          <w:szCs w:val="24"/>
        </w:rPr>
        <w:t>10.</w:t>
      </w:r>
      <w:r w:rsidRPr="0095435A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95435A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уведомления направляет уведомление в комиссию Думы (наименование комиссии или </w:t>
      </w:r>
      <w:r w:rsidRPr="0095435A">
        <w:rPr>
          <w:rFonts w:ascii="Arial" w:hAnsi="Arial" w:cs="Arial"/>
          <w:sz w:val="24"/>
          <w:szCs w:val="24"/>
        </w:rPr>
        <w:lastRenderedPageBreak/>
        <w:t>иного органа Думы, на который в соответствии с регламентом Думы возложены функции по рассмотрению вопросов, связанных с соблюдением лицами, замещающими муниципальные должности, ограничений и запретов, исполнением ими</w:t>
      </w:r>
      <w:proofErr w:type="gramEnd"/>
      <w:r w:rsidRPr="0095435A">
        <w:rPr>
          <w:rFonts w:ascii="Arial" w:hAnsi="Arial" w:cs="Arial"/>
          <w:sz w:val="24"/>
          <w:szCs w:val="24"/>
        </w:rPr>
        <w:t xml:space="preserve"> обязанностей, установленных законодательством о противодействии коррупции) (далее – Комиссия) на предварительное рассмотрение. 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bookmarkStart w:id="1" w:name="Par0"/>
      <w:bookmarkEnd w:id="1"/>
      <w:r w:rsidRPr="0095435A">
        <w:rPr>
          <w:rFonts w:ascii="Arial" w:hAnsi="Arial" w:cs="Arial"/>
          <w:sz w:val="24"/>
          <w:szCs w:val="24"/>
        </w:rPr>
        <w:t>11.В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r w:rsidRPr="0095435A">
        <w:rPr>
          <w:rFonts w:ascii="Arial" w:hAnsi="Arial" w:cs="Arial"/>
          <w:sz w:val="24"/>
          <w:szCs w:val="24"/>
        </w:rPr>
        <w:t>12.По результатам предварительного рассмотрения уведомления Комиссия подготавливает мотивированное заключение.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bookmarkStart w:id="2" w:name="Par2"/>
      <w:bookmarkEnd w:id="2"/>
      <w:r w:rsidRPr="0095435A">
        <w:rPr>
          <w:rFonts w:ascii="Arial" w:hAnsi="Arial" w:cs="Arial"/>
          <w:sz w:val="24"/>
          <w:szCs w:val="24"/>
        </w:rPr>
        <w:t xml:space="preserve">13.Уведомление, </w:t>
      </w:r>
      <w:r w:rsidRPr="0095435A">
        <w:rPr>
          <w:rFonts w:ascii="Arial" w:hAnsi="Arial" w:cs="Arial"/>
          <w:sz w:val="24"/>
          <w:szCs w:val="24"/>
          <w:u w:val="single"/>
        </w:rPr>
        <w:t>мотивированное</w:t>
      </w:r>
      <w:r w:rsidRPr="0095435A">
        <w:rPr>
          <w:rFonts w:ascii="Arial" w:hAnsi="Arial" w:cs="Arial"/>
          <w:sz w:val="24"/>
          <w:szCs w:val="24"/>
        </w:rPr>
        <w:t xml:space="preserve"> заключение и другие материалы, полученные в ходе предварительного рассмотрения уведомления, представляются Комиссией </w:t>
      </w:r>
      <w:r w:rsidRPr="0095435A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95435A">
        <w:rPr>
          <w:rFonts w:ascii="Arial" w:hAnsi="Arial" w:cs="Arial"/>
          <w:sz w:val="24"/>
          <w:szCs w:val="24"/>
        </w:rPr>
        <w:t>, в течение семи рабочих дней со дня поступления уведомления в Комиссию на предварительное рассмотрение.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r w:rsidRPr="0095435A">
        <w:rPr>
          <w:rFonts w:ascii="Arial" w:hAnsi="Arial" w:cs="Arial"/>
          <w:sz w:val="24"/>
          <w:szCs w:val="24"/>
        </w:rPr>
        <w:t xml:space="preserve">14.В случае направления запросов, указанных в пункте 11 настоящего Положения, уведомление, </w:t>
      </w:r>
      <w:r w:rsidRPr="0095435A">
        <w:rPr>
          <w:rFonts w:ascii="Arial" w:hAnsi="Arial" w:cs="Arial"/>
          <w:sz w:val="24"/>
          <w:szCs w:val="24"/>
          <w:u w:val="single"/>
        </w:rPr>
        <w:t>мотивированное</w:t>
      </w:r>
      <w:r w:rsidRPr="0095435A">
        <w:rPr>
          <w:rFonts w:ascii="Arial" w:hAnsi="Arial" w:cs="Arial"/>
          <w:sz w:val="24"/>
          <w:szCs w:val="24"/>
        </w:rPr>
        <w:t xml:space="preserve"> заключение и другие материалы представляются </w:t>
      </w:r>
      <w:r w:rsidRPr="0095435A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95435A">
        <w:rPr>
          <w:rFonts w:ascii="Arial" w:hAnsi="Arial" w:cs="Arial"/>
          <w:sz w:val="24"/>
          <w:szCs w:val="24"/>
        </w:rPr>
        <w:t xml:space="preserve">, в течение 45 календарных дней со дня </w:t>
      </w:r>
      <w:r w:rsidRPr="0095435A">
        <w:rPr>
          <w:rFonts w:ascii="Arial" w:hAnsi="Arial" w:cs="Arial"/>
          <w:sz w:val="24"/>
          <w:szCs w:val="24"/>
        </w:rPr>
        <w:lastRenderedPageBreak/>
        <w:t xml:space="preserve">поступления уведомления в Комиссию на предварительное рассмотрение. Указанный срок может быть продлен по решению </w:t>
      </w:r>
      <w:r w:rsidRPr="0095435A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95435A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95435A">
        <w:rPr>
          <w:rFonts w:ascii="Arial" w:hAnsi="Arial" w:cs="Arial"/>
          <w:sz w:val="24"/>
          <w:szCs w:val="24"/>
        </w:rPr>
        <w:t>15.</w:t>
      </w:r>
      <w:r w:rsidRPr="0095435A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Pr="0095435A">
        <w:rPr>
          <w:rFonts w:ascii="Arial" w:hAnsi="Arial" w:cs="Arial"/>
          <w:sz w:val="24"/>
          <w:szCs w:val="24"/>
        </w:rPr>
        <w:t xml:space="preserve"> 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</w:t>
      </w:r>
      <w:r w:rsidRPr="0095435A">
        <w:rPr>
          <w:rFonts w:ascii="Arial" w:hAnsi="Arial" w:cs="Arial"/>
          <w:sz w:val="24"/>
          <w:szCs w:val="24"/>
          <w:u w:val="single"/>
        </w:rPr>
        <w:t>мотивированного</w:t>
      </w:r>
      <w:r w:rsidRPr="0095435A">
        <w:rPr>
          <w:rFonts w:ascii="Arial" w:hAnsi="Arial" w:cs="Arial"/>
          <w:sz w:val="24"/>
          <w:szCs w:val="24"/>
        </w:rPr>
        <w:t xml:space="preserve"> заключения и других материалов, полученных в ходе предварительного рассмотрения уведомления.</w:t>
      </w:r>
      <w:proofErr w:type="gramEnd"/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r w:rsidRPr="0095435A">
        <w:rPr>
          <w:rFonts w:ascii="Arial" w:hAnsi="Arial" w:cs="Arial"/>
          <w:sz w:val="24"/>
          <w:szCs w:val="24"/>
        </w:rPr>
        <w:t>16.По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r w:rsidRPr="0095435A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bookmarkStart w:id="3" w:name="Par6"/>
      <w:bookmarkEnd w:id="3"/>
      <w:r w:rsidRPr="0095435A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r w:rsidRPr="0095435A">
        <w:rPr>
          <w:rFonts w:ascii="Arial" w:hAnsi="Arial" w:cs="Arial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r w:rsidRPr="0095435A">
        <w:rPr>
          <w:rFonts w:ascii="Arial" w:hAnsi="Arial" w:cs="Arial"/>
          <w:sz w:val="24"/>
          <w:szCs w:val="24"/>
        </w:rPr>
        <w:t xml:space="preserve">17.В случае принятия решения, предусмотренного подпунктом 2  пункта 16 настоящего Положения, Дума принимает меры или </w:t>
      </w:r>
      <w:r w:rsidRPr="0095435A">
        <w:rPr>
          <w:rFonts w:ascii="Arial" w:hAnsi="Arial" w:cs="Arial"/>
          <w:sz w:val="24"/>
          <w:szCs w:val="24"/>
        </w:rPr>
        <w:lastRenderedPageBreak/>
        <w:t>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95435A">
        <w:rPr>
          <w:rFonts w:ascii="Arial" w:hAnsi="Arial" w:cs="Arial"/>
          <w:sz w:val="24"/>
          <w:szCs w:val="24"/>
        </w:rPr>
        <w:t xml:space="preserve">18.В случае принятия решения, предусмотренного подпунктом 3 пункта 16 настоящего Положения, а также в случае непринятия лицом, замещающим муниципальную должность, направившим уведомление, мер по предотвращению и 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</w:t>
      </w:r>
      <w:r w:rsidRPr="0095435A">
        <w:rPr>
          <w:rFonts w:ascii="Arial" w:hAnsi="Arial" w:cs="Arial"/>
          <w:sz w:val="24"/>
          <w:szCs w:val="24"/>
          <w:u w:val="single"/>
        </w:rPr>
        <w:t>должностным лицом Думы, на имя которого подано уведомление в соответствии с пунктом 4</w:t>
      </w:r>
      <w:proofErr w:type="gramEnd"/>
      <w:r w:rsidRPr="0095435A">
        <w:rPr>
          <w:rFonts w:ascii="Arial" w:hAnsi="Arial" w:cs="Arial"/>
          <w:sz w:val="24"/>
          <w:szCs w:val="24"/>
          <w:u w:val="single"/>
        </w:rPr>
        <w:t xml:space="preserve"> настоящего Положения</w:t>
      </w:r>
      <w:r w:rsidRPr="0095435A">
        <w:rPr>
          <w:rFonts w:ascii="Arial" w:hAnsi="Arial" w:cs="Arial"/>
          <w:sz w:val="24"/>
          <w:szCs w:val="24"/>
        </w:rPr>
        <w:t xml:space="preserve">. </w:t>
      </w:r>
    </w:p>
    <w:p w:rsid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95435A">
        <w:rPr>
          <w:rFonts w:ascii="Arial" w:hAnsi="Arial" w:cs="Arial"/>
          <w:sz w:val="24"/>
          <w:szCs w:val="24"/>
          <w:u w:val="single"/>
        </w:rPr>
        <w:lastRenderedPageBreak/>
        <w:t>Данная информация</w:t>
      </w:r>
      <w:r w:rsidRPr="0095435A">
        <w:rPr>
          <w:rFonts w:ascii="Arial" w:hAnsi="Arial" w:cs="Arial"/>
          <w:sz w:val="24"/>
          <w:szCs w:val="24"/>
        </w:rPr>
        <w:t xml:space="preserve">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  <w:proofErr w:type="gramEnd"/>
    </w:p>
    <w:p w:rsid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D4926" w:rsidRDefault="003D4926" w:rsidP="0095435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435A" w:rsidRDefault="0095435A" w:rsidP="0095435A">
      <w:pPr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spacing w:val="-2"/>
        </w:rPr>
        <w:sectPr w:rsidR="0095435A" w:rsidSect="009543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435A" w:rsidRDefault="0095435A" w:rsidP="0095435A">
      <w:pPr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spacing w:val="-2"/>
        </w:rPr>
      </w:pPr>
    </w:p>
    <w:p w:rsidR="0095435A" w:rsidRDefault="0095435A" w:rsidP="0095435A">
      <w:pPr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spacing w:val="-2"/>
        </w:rPr>
      </w:pPr>
    </w:p>
    <w:p w:rsidR="0095435A" w:rsidRDefault="0095435A" w:rsidP="0095435A">
      <w:pPr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spacing w:val="-2"/>
        </w:rPr>
      </w:pPr>
    </w:p>
    <w:p w:rsidR="0095435A" w:rsidRDefault="0095435A" w:rsidP="0095435A">
      <w:pPr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spacing w:val="-2"/>
        </w:rPr>
      </w:pPr>
    </w:p>
    <w:p w:rsidR="0095435A" w:rsidRDefault="0095435A" w:rsidP="0095435A">
      <w:pPr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spacing w:val="-2"/>
        </w:rPr>
      </w:pPr>
    </w:p>
    <w:p w:rsidR="0095435A" w:rsidRPr="000E1BB6" w:rsidRDefault="0095435A" w:rsidP="0095435A">
      <w:pPr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spacing w:val="-2"/>
        </w:rPr>
      </w:pPr>
      <w:r w:rsidRPr="000E1BB6">
        <w:rPr>
          <w:rFonts w:ascii="Courier New" w:hAnsi="Courier New" w:cs="Courier New"/>
          <w:spacing w:val="-2"/>
        </w:rPr>
        <w:t>Приложение 1</w:t>
      </w:r>
    </w:p>
    <w:p w:rsidR="0095435A" w:rsidRPr="000E1BB6" w:rsidRDefault="0095435A" w:rsidP="0095435A">
      <w:pPr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</w:rPr>
      </w:pPr>
      <w:r w:rsidRPr="000E1BB6">
        <w:rPr>
          <w:rFonts w:ascii="Courier New" w:hAnsi="Courier New" w:cs="Courier New"/>
          <w:spacing w:val="-2"/>
        </w:rPr>
        <w:t xml:space="preserve">к </w:t>
      </w:r>
      <w:r w:rsidRPr="000E1BB6">
        <w:rPr>
          <w:rFonts w:ascii="Courier New" w:hAnsi="Courier New" w:cs="Courier New"/>
          <w:bCs/>
          <w:spacing w:val="-2"/>
        </w:rPr>
        <w:t xml:space="preserve">Положению </w:t>
      </w:r>
      <w:r w:rsidRPr="000E1BB6">
        <w:rPr>
          <w:rFonts w:ascii="Courier New" w:hAnsi="Courier New" w:cs="Courier New"/>
          <w:spacing w:val="-2"/>
        </w:rPr>
        <w:t xml:space="preserve">о </w:t>
      </w:r>
      <w:r w:rsidRPr="000E1BB6">
        <w:rPr>
          <w:rFonts w:ascii="Courier New" w:hAnsi="Courier New" w:cs="Courier New"/>
          <w:bCs/>
          <w:spacing w:val="-2"/>
        </w:rPr>
        <w:t>порядке сообщения лицами, замещающими муниципальные должности</w:t>
      </w:r>
      <w:r>
        <w:rPr>
          <w:rFonts w:ascii="Courier New" w:hAnsi="Courier New" w:cs="Courier New"/>
          <w:bCs/>
          <w:spacing w:val="-2"/>
        </w:rPr>
        <w:t xml:space="preserve"> </w:t>
      </w:r>
      <w:r w:rsidRPr="000E1BB6">
        <w:rPr>
          <w:rFonts w:ascii="Courier New" w:hAnsi="Courier New" w:cs="Courier New"/>
          <w:bCs/>
          <w:spacing w:val="-2"/>
        </w:rPr>
        <w:t xml:space="preserve">в муниципальном образовании </w:t>
      </w:r>
      <w:r w:rsidRPr="000E1BB6">
        <w:rPr>
          <w:rFonts w:ascii="Courier New" w:hAnsi="Courier New" w:cs="Courier New"/>
          <w:spacing w:val="-2"/>
        </w:rPr>
        <w:t>«Середкино»</w:t>
      </w:r>
      <w:r w:rsidRPr="000E1BB6">
        <w:rPr>
          <w:rFonts w:ascii="Courier New" w:hAnsi="Courier New" w:cs="Courier New"/>
          <w:i/>
          <w:spacing w:val="-2"/>
        </w:rPr>
        <w:t>,</w:t>
      </w:r>
      <w:r w:rsidRPr="000E1BB6">
        <w:rPr>
          <w:rFonts w:ascii="Courier New" w:hAnsi="Courier New" w:cs="Courier New"/>
          <w:bCs/>
          <w:spacing w:val="-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Courier New" w:hAnsi="Courier New" w:cs="Courier New"/>
          <w:bCs/>
          <w:spacing w:val="-2"/>
        </w:rPr>
        <w:t xml:space="preserve"> </w:t>
      </w:r>
      <w:r w:rsidRPr="000E1BB6">
        <w:rPr>
          <w:rFonts w:ascii="Courier New" w:hAnsi="Courier New" w:cs="Courier New"/>
          <w:bCs/>
          <w:spacing w:val="-2"/>
        </w:rPr>
        <w:t>к конфликту интересов</w:t>
      </w:r>
    </w:p>
    <w:p w:rsidR="0095435A" w:rsidRPr="000E1BB6" w:rsidRDefault="0095435A" w:rsidP="0095435A">
      <w:pPr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</w:rPr>
      </w:pPr>
    </w:p>
    <w:tbl>
      <w:tblPr>
        <w:tblW w:w="9606" w:type="dxa"/>
        <w:tblLook w:val="00A0"/>
      </w:tblPr>
      <w:tblGrid>
        <w:gridCol w:w="4361"/>
        <w:gridCol w:w="5245"/>
      </w:tblGrid>
      <w:tr w:rsidR="0095435A" w:rsidRPr="000E1BB6" w:rsidTr="003B156A">
        <w:tc>
          <w:tcPr>
            <w:tcW w:w="4361" w:type="dxa"/>
          </w:tcPr>
          <w:p w:rsidR="0095435A" w:rsidRPr="000E1BB6" w:rsidRDefault="0095435A" w:rsidP="003B156A">
            <w:pPr>
              <w:autoSpaceDE w:val="0"/>
              <w:autoSpaceDN w:val="0"/>
              <w:adjustRightInd w:val="0"/>
              <w:ind w:left="-851" w:firstLine="425"/>
              <w:jc w:val="right"/>
              <w:rPr>
                <w:rFonts w:ascii="Arial" w:hAnsi="Arial" w:cs="Arial"/>
              </w:rPr>
            </w:pPr>
            <w:r w:rsidRPr="000E1BB6">
              <w:rPr>
                <w:rFonts w:ascii="Arial" w:hAnsi="Arial" w:cs="Arial"/>
              </w:rPr>
              <w:br w:type="page"/>
            </w:r>
          </w:p>
        </w:tc>
        <w:tc>
          <w:tcPr>
            <w:tcW w:w="5245" w:type="dxa"/>
          </w:tcPr>
          <w:p w:rsidR="0095435A" w:rsidRDefault="0095435A" w:rsidP="003B156A">
            <w:pPr>
              <w:pBdr>
                <w:bottom w:val="single" w:sz="12" w:space="1" w:color="auto"/>
              </w:pBdr>
              <w:ind w:left="-851" w:firstLine="425"/>
              <w:jc w:val="right"/>
              <w:rPr>
                <w:rFonts w:ascii="Arial" w:hAnsi="Arial" w:cs="Arial"/>
              </w:rPr>
            </w:pPr>
          </w:p>
          <w:p w:rsidR="0095435A" w:rsidRDefault="0095435A" w:rsidP="003B156A">
            <w:pPr>
              <w:pBdr>
                <w:bottom w:val="single" w:sz="12" w:space="1" w:color="auto"/>
              </w:pBdr>
              <w:ind w:left="-851" w:firstLine="425"/>
              <w:jc w:val="right"/>
              <w:rPr>
                <w:rFonts w:ascii="Arial" w:hAnsi="Arial" w:cs="Arial"/>
              </w:rPr>
            </w:pPr>
          </w:p>
          <w:p w:rsidR="0095435A" w:rsidRDefault="0095435A" w:rsidP="003B156A">
            <w:pPr>
              <w:pBdr>
                <w:bottom w:val="single" w:sz="12" w:space="1" w:color="auto"/>
              </w:pBdr>
              <w:ind w:left="-851" w:firstLine="425"/>
              <w:jc w:val="right"/>
              <w:rPr>
                <w:rFonts w:ascii="Arial" w:hAnsi="Arial" w:cs="Arial"/>
              </w:rPr>
            </w:pPr>
          </w:p>
          <w:p w:rsidR="0095435A" w:rsidRDefault="0095435A" w:rsidP="003B156A">
            <w:pPr>
              <w:ind w:left="-851" w:firstLine="425"/>
              <w:jc w:val="right"/>
              <w:rPr>
                <w:rFonts w:ascii="Arial" w:hAnsi="Arial" w:cs="Arial"/>
              </w:rPr>
            </w:pPr>
          </w:p>
          <w:p w:rsidR="0095435A" w:rsidRPr="000E1BB6" w:rsidRDefault="0095435A" w:rsidP="003B156A">
            <w:pPr>
              <w:ind w:left="-851" w:firstLine="425"/>
              <w:jc w:val="center"/>
              <w:rPr>
                <w:rFonts w:ascii="Arial" w:hAnsi="Arial" w:cs="Arial"/>
              </w:rPr>
            </w:pPr>
            <w:r w:rsidRPr="000E1BB6">
              <w:rPr>
                <w:rFonts w:ascii="Arial" w:hAnsi="Arial" w:cs="Arial"/>
              </w:rPr>
              <w:t>(фамилия, инициалы, должность лица,</w:t>
            </w:r>
            <w:r>
              <w:rPr>
                <w:rFonts w:ascii="Arial" w:hAnsi="Arial" w:cs="Arial"/>
              </w:rPr>
              <w:t xml:space="preserve"> </w:t>
            </w:r>
            <w:r w:rsidRPr="000E1BB6">
              <w:rPr>
                <w:rFonts w:ascii="Arial" w:hAnsi="Arial" w:cs="Arial"/>
              </w:rPr>
              <w:t xml:space="preserve">а </w:t>
            </w:r>
            <w:proofErr w:type="gramStart"/>
            <w:r w:rsidRPr="000E1BB6">
              <w:rPr>
                <w:rFonts w:ascii="Arial" w:hAnsi="Arial" w:cs="Arial"/>
              </w:rPr>
              <w:t>имя</w:t>
            </w:r>
            <w:proofErr w:type="gramEnd"/>
            <w:r w:rsidRPr="000E1BB6">
              <w:rPr>
                <w:rFonts w:ascii="Arial" w:hAnsi="Arial" w:cs="Arial"/>
              </w:rPr>
              <w:t xml:space="preserve"> </w:t>
            </w:r>
            <w:r w:rsidRPr="000E1BB6">
              <w:rPr>
                <w:rFonts w:ascii="Arial" w:hAnsi="Arial" w:cs="Arial"/>
              </w:rPr>
              <w:lastRenderedPageBreak/>
              <w:t>которого подается уведомление)</w:t>
            </w:r>
          </w:p>
        </w:tc>
      </w:tr>
      <w:tr w:rsidR="0095435A" w:rsidRPr="000E1BB6" w:rsidTr="003B156A">
        <w:tc>
          <w:tcPr>
            <w:tcW w:w="4361" w:type="dxa"/>
          </w:tcPr>
          <w:p w:rsidR="0095435A" w:rsidRPr="000E1BB6" w:rsidRDefault="0095435A" w:rsidP="003B156A">
            <w:pPr>
              <w:autoSpaceDE w:val="0"/>
              <w:autoSpaceDN w:val="0"/>
              <w:adjustRightInd w:val="0"/>
              <w:ind w:left="-851" w:firstLine="425"/>
              <w:jc w:val="righ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95435A" w:rsidRPr="000E1BB6" w:rsidRDefault="0095435A" w:rsidP="003B156A">
            <w:pPr>
              <w:ind w:left="-851" w:firstLine="425"/>
              <w:jc w:val="right"/>
              <w:rPr>
                <w:rFonts w:ascii="Arial" w:hAnsi="Arial" w:cs="Arial"/>
              </w:rPr>
            </w:pPr>
          </w:p>
          <w:p w:rsidR="0095435A" w:rsidRPr="000E1BB6" w:rsidRDefault="0095435A" w:rsidP="003B156A">
            <w:pPr>
              <w:ind w:left="-851" w:firstLine="425"/>
              <w:jc w:val="right"/>
              <w:rPr>
                <w:rFonts w:ascii="Arial" w:hAnsi="Arial" w:cs="Arial"/>
              </w:rPr>
            </w:pPr>
            <w:r w:rsidRPr="000E1BB6">
              <w:rPr>
                <w:rFonts w:ascii="Arial" w:hAnsi="Arial" w:cs="Arial"/>
              </w:rPr>
              <w:t>от ________________________________________</w:t>
            </w:r>
          </w:p>
          <w:p w:rsidR="0095435A" w:rsidRPr="000E1BB6" w:rsidRDefault="0095435A" w:rsidP="003B156A">
            <w:pPr>
              <w:ind w:left="-851" w:firstLine="425"/>
              <w:jc w:val="right"/>
              <w:rPr>
                <w:rFonts w:ascii="Arial" w:hAnsi="Arial" w:cs="Arial"/>
              </w:rPr>
            </w:pPr>
            <w:r w:rsidRPr="000E1BB6">
              <w:rPr>
                <w:rFonts w:ascii="Arial" w:hAnsi="Arial" w:cs="Arial"/>
              </w:rPr>
              <w:t>________________________________________</w:t>
            </w:r>
          </w:p>
          <w:p w:rsidR="0095435A" w:rsidRPr="000E1BB6" w:rsidRDefault="0095435A" w:rsidP="003B156A">
            <w:pPr>
              <w:ind w:left="-851" w:firstLine="425"/>
              <w:jc w:val="center"/>
              <w:rPr>
                <w:rFonts w:ascii="Arial" w:hAnsi="Arial" w:cs="Arial"/>
              </w:rPr>
            </w:pPr>
            <w:r w:rsidRPr="000E1BB6">
              <w:rPr>
                <w:rFonts w:ascii="Arial" w:hAnsi="Arial" w:cs="Arial"/>
              </w:rPr>
              <w:t>(фамилия, имя, отчество (последнее – при наличии),  наименование замещаемой муниципальной должности)</w:t>
            </w:r>
          </w:p>
        </w:tc>
      </w:tr>
    </w:tbl>
    <w:p w:rsidR="0095435A" w:rsidRPr="000E1BB6" w:rsidRDefault="0095435A" w:rsidP="0095435A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</w:p>
    <w:p w:rsidR="0095435A" w:rsidRPr="000E1BB6" w:rsidRDefault="0095435A" w:rsidP="0095435A">
      <w:pPr>
        <w:pStyle w:val="ConsPlusNonformat"/>
        <w:ind w:left="-851" w:firstLine="425"/>
        <w:jc w:val="center"/>
        <w:rPr>
          <w:rFonts w:ascii="Arial" w:hAnsi="Arial" w:cs="Arial"/>
          <w:b/>
          <w:sz w:val="24"/>
          <w:szCs w:val="24"/>
        </w:rPr>
      </w:pPr>
    </w:p>
    <w:p w:rsidR="0095435A" w:rsidRPr="000E1BB6" w:rsidRDefault="0095435A" w:rsidP="0095435A">
      <w:pPr>
        <w:pStyle w:val="ConsPlusNonformat"/>
        <w:ind w:left="-851" w:firstLine="425"/>
        <w:jc w:val="center"/>
        <w:rPr>
          <w:rFonts w:ascii="Arial" w:hAnsi="Arial" w:cs="Arial"/>
          <w:b/>
          <w:sz w:val="24"/>
          <w:szCs w:val="24"/>
        </w:rPr>
      </w:pPr>
      <w:r w:rsidRPr="000E1BB6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95435A" w:rsidRPr="000E1BB6" w:rsidRDefault="0095435A" w:rsidP="0095435A">
      <w:pPr>
        <w:pStyle w:val="ConsPlusNonformat"/>
        <w:ind w:left="-851" w:firstLine="425"/>
        <w:jc w:val="center"/>
        <w:rPr>
          <w:rFonts w:ascii="Arial" w:hAnsi="Arial" w:cs="Arial"/>
          <w:b/>
          <w:caps/>
          <w:sz w:val="24"/>
          <w:szCs w:val="24"/>
        </w:rPr>
      </w:pPr>
      <w:r w:rsidRPr="000E1BB6">
        <w:rPr>
          <w:rFonts w:ascii="Arial" w:hAnsi="Arial" w:cs="Arial"/>
          <w:b/>
          <w:sz w:val="24"/>
          <w:szCs w:val="24"/>
        </w:rPr>
        <w:t xml:space="preserve">О </w:t>
      </w:r>
      <w:r w:rsidRPr="000E1BB6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95435A" w:rsidRPr="000E1BB6" w:rsidRDefault="0095435A" w:rsidP="0095435A">
      <w:pPr>
        <w:pStyle w:val="ConsPlusNonformat"/>
        <w:ind w:left="-851" w:firstLine="425"/>
        <w:jc w:val="center"/>
        <w:rPr>
          <w:rFonts w:ascii="Arial" w:hAnsi="Arial" w:cs="Arial"/>
          <w:b/>
          <w:caps/>
          <w:sz w:val="24"/>
          <w:szCs w:val="24"/>
        </w:rPr>
      </w:pPr>
      <w:r w:rsidRPr="000E1BB6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95435A" w:rsidRPr="000E1BB6" w:rsidRDefault="0095435A" w:rsidP="0095435A">
      <w:pPr>
        <w:pStyle w:val="ConsPlusNonformat"/>
        <w:ind w:left="-851" w:firstLine="425"/>
        <w:jc w:val="center"/>
        <w:rPr>
          <w:rFonts w:ascii="Arial" w:hAnsi="Arial" w:cs="Arial"/>
          <w:b/>
          <w:caps/>
          <w:sz w:val="24"/>
          <w:szCs w:val="24"/>
        </w:rPr>
      </w:pPr>
      <w:r w:rsidRPr="000E1BB6">
        <w:rPr>
          <w:rFonts w:ascii="Arial" w:hAnsi="Arial" w:cs="Arial"/>
          <w:b/>
          <w:caps/>
          <w:sz w:val="24"/>
          <w:szCs w:val="24"/>
        </w:rPr>
        <w:t>которая приводит или может привести</w:t>
      </w:r>
    </w:p>
    <w:p w:rsidR="0095435A" w:rsidRPr="000E1BB6" w:rsidRDefault="0095435A" w:rsidP="0095435A">
      <w:pPr>
        <w:pStyle w:val="ConsPlusNonformat"/>
        <w:ind w:left="-851" w:firstLine="425"/>
        <w:jc w:val="center"/>
        <w:rPr>
          <w:rFonts w:ascii="Arial" w:hAnsi="Arial" w:cs="Arial"/>
          <w:b/>
          <w:caps/>
          <w:sz w:val="24"/>
          <w:szCs w:val="24"/>
        </w:rPr>
      </w:pPr>
      <w:r w:rsidRPr="000E1BB6">
        <w:rPr>
          <w:rFonts w:ascii="Arial" w:hAnsi="Arial" w:cs="Arial"/>
          <w:b/>
          <w:caps/>
          <w:sz w:val="24"/>
          <w:szCs w:val="24"/>
        </w:rPr>
        <w:t>к конфликту интересов</w:t>
      </w:r>
    </w:p>
    <w:p w:rsidR="0095435A" w:rsidRPr="000E1BB6" w:rsidRDefault="0095435A" w:rsidP="0095435A">
      <w:pPr>
        <w:widowControl w:val="0"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</w:p>
    <w:p w:rsidR="0095435A" w:rsidRPr="000E1BB6" w:rsidRDefault="0095435A" w:rsidP="0095435A">
      <w:pPr>
        <w:autoSpaceDE w:val="0"/>
        <w:autoSpaceDN w:val="0"/>
        <w:ind w:left="-851" w:firstLine="425"/>
        <w:jc w:val="both"/>
        <w:rPr>
          <w:rFonts w:ascii="Arial" w:hAnsi="Arial" w:cs="Arial"/>
        </w:rPr>
      </w:pPr>
      <w:r w:rsidRPr="000E1BB6">
        <w:rPr>
          <w:rFonts w:ascii="Arial" w:hAnsi="Arial"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E1BB6">
        <w:rPr>
          <w:rFonts w:ascii="Arial" w:hAnsi="Arial" w:cs="Arial"/>
        </w:rPr>
        <w:t>нужное</w:t>
      </w:r>
      <w:proofErr w:type="gramEnd"/>
      <w:r w:rsidRPr="000E1BB6">
        <w:rPr>
          <w:rFonts w:ascii="Arial" w:hAnsi="Arial" w:cs="Arial"/>
        </w:rPr>
        <w:t xml:space="preserve"> подчеркнуть).</w:t>
      </w:r>
    </w:p>
    <w:p w:rsidR="0095435A" w:rsidRPr="000E1BB6" w:rsidRDefault="0095435A" w:rsidP="0095435A">
      <w:pPr>
        <w:autoSpaceDE w:val="0"/>
        <w:autoSpaceDN w:val="0"/>
        <w:ind w:left="-851" w:firstLine="425"/>
        <w:jc w:val="both"/>
        <w:rPr>
          <w:rFonts w:ascii="Arial" w:hAnsi="Arial" w:cs="Arial"/>
        </w:rPr>
      </w:pPr>
    </w:p>
    <w:p w:rsidR="0095435A" w:rsidRPr="000E1BB6" w:rsidRDefault="0095435A" w:rsidP="0095435A">
      <w:pPr>
        <w:autoSpaceDE w:val="0"/>
        <w:autoSpaceDN w:val="0"/>
        <w:ind w:left="-851" w:firstLine="425"/>
        <w:jc w:val="both"/>
        <w:rPr>
          <w:rFonts w:ascii="Arial" w:hAnsi="Arial" w:cs="Arial"/>
        </w:rPr>
      </w:pPr>
      <w:r w:rsidRPr="000E1BB6">
        <w:rPr>
          <w:rFonts w:ascii="Arial" w:hAnsi="Arial" w:cs="Arial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</w:t>
      </w:r>
    </w:p>
    <w:p w:rsidR="0095435A" w:rsidRPr="000E1BB6" w:rsidRDefault="0095435A" w:rsidP="0095435A">
      <w:pPr>
        <w:autoSpaceDE w:val="0"/>
        <w:autoSpaceDN w:val="0"/>
        <w:ind w:left="-851" w:firstLine="425"/>
        <w:jc w:val="both"/>
        <w:rPr>
          <w:rFonts w:ascii="Arial" w:hAnsi="Arial" w:cs="Arial"/>
        </w:rPr>
      </w:pPr>
    </w:p>
    <w:p w:rsidR="0095435A" w:rsidRPr="000E1BB6" w:rsidRDefault="0095435A" w:rsidP="0095435A">
      <w:pPr>
        <w:autoSpaceDE w:val="0"/>
        <w:autoSpaceDN w:val="0"/>
        <w:ind w:left="-851" w:firstLine="425"/>
        <w:jc w:val="both"/>
        <w:rPr>
          <w:rFonts w:ascii="Arial" w:hAnsi="Arial" w:cs="Arial"/>
        </w:rPr>
      </w:pPr>
      <w:r w:rsidRPr="000E1BB6">
        <w:rPr>
          <w:rFonts w:ascii="Arial" w:hAnsi="Arial" w:cs="Arial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95435A" w:rsidRPr="000E1BB6" w:rsidRDefault="0095435A" w:rsidP="0095435A">
      <w:pPr>
        <w:autoSpaceDE w:val="0"/>
        <w:autoSpaceDN w:val="0"/>
        <w:ind w:left="-851" w:firstLine="425"/>
        <w:jc w:val="both"/>
        <w:rPr>
          <w:rFonts w:ascii="Arial" w:hAnsi="Arial" w:cs="Arial"/>
        </w:rPr>
      </w:pPr>
      <w:r w:rsidRPr="000E1BB6">
        <w:rPr>
          <w:rFonts w:ascii="Arial" w:hAnsi="Arial" w:cs="Arial"/>
        </w:rPr>
        <w:t>_____________________________________________________________________________</w:t>
      </w:r>
    </w:p>
    <w:p w:rsidR="0095435A" w:rsidRPr="000E1BB6" w:rsidRDefault="0095435A" w:rsidP="0095435A">
      <w:pPr>
        <w:autoSpaceDE w:val="0"/>
        <w:autoSpaceDN w:val="0"/>
        <w:ind w:left="-851" w:firstLine="425"/>
        <w:jc w:val="both"/>
        <w:rPr>
          <w:rFonts w:ascii="Arial" w:hAnsi="Arial" w:cs="Arial"/>
        </w:rPr>
      </w:pPr>
    </w:p>
    <w:p w:rsidR="0095435A" w:rsidRPr="000E1BB6" w:rsidRDefault="0095435A" w:rsidP="0095435A">
      <w:pPr>
        <w:autoSpaceDE w:val="0"/>
        <w:autoSpaceDN w:val="0"/>
        <w:ind w:left="-851" w:firstLine="425"/>
        <w:jc w:val="both"/>
        <w:rPr>
          <w:rFonts w:ascii="Arial" w:hAnsi="Arial" w:cs="Arial"/>
        </w:rPr>
      </w:pPr>
      <w:r w:rsidRPr="000E1BB6">
        <w:rPr>
          <w:rFonts w:ascii="Arial" w:hAnsi="Arial" w:cs="Arial"/>
        </w:rPr>
        <w:t>Предлагаемые меры по предотвращению или урегулированию</w:t>
      </w:r>
      <w:r>
        <w:rPr>
          <w:rFonts w:ascii="Arial" w:hAnsi="Arial" w:cs="Arial"/>
        </w:rPr>
        <w:t xml:space="preserve"> конфликта </w:t>
      </w:r>
      <w:r w:rsidRPr="000E1BB6">
        <w:rPr>
          <w:rFonts w:ascii="Arial" w:hAnsi="Arial" w:cs="Arial"/>
        </w:rPr>
        <w:t>интересов: ____________________________________________________________________</w:t>
      </w:r>
    </w:p>
    <w:p w:rsidR="0095435A" w:rsidRPr="000E1BB6" w:rsidRDefault="0095435A" w:rsidP="0095435A">
      <w:pPr>
        <w:autoSpaceDE w:val="0"/>
        <w:autoSpaceDN w:val="0"/>
        <w:ind w:left="-851" w:firstLine="425"/>
        <w:jc w:val="both"/>
        <w:rPr>
          <w:rFonts w:ascii="Arial" w:hAnsi="Arial" w:cs="Arial"/>
        </w:rPr>
      </w:pPr>
      <w:r w:rsidRPr="000E1BB6">
        <w:rPr>
          <w:rFonts w:ascii="Arial" w:hAnsi="Arial" w:cs="Arial"/>
        </w:rPr>
        <w:t>_____________________________________________________________________________</w:t>
      </w:r>
    </w:p>
    <w:p w:rsidR="0095435A" w:rsidRPr="000E1BB6" w:rsidRDefault="0095435A" w:rsidP="0095435A">
      <w:pPr>
        <w:autoSpaceDE w:val="0"/>
        <w:autoSpaceDN w:val="0"/>
        <w:ind w:left="-851" w:firstLine="425"/>
        <w:jc w:val="both"/>
        <w:rPr>
          <w:rFonts w:ascii="Arial" w:hAnsi="Arial" w:cs="Arial"/>
        </w:rPr>
      </w:pPr>
    </w:p>
    <w:p w:rsidR="0095435A" w:rsidRPr="000E1BB6" w:rsidRDefault="0095435A" w:rsidP="0095435A">
      <w:pPr>
        <w:autoSpaceDE w:val="0"/>
        <w:autoSpaceDN w:val="0"/>
        <w:ind w:left="-851" w:firstLine="425"/>
        <w:jc w:val="both"/>
        <w:rPr>
          <w:rFonts w:ascii="Arial" w:hAnsi="Arial" w:cs="Arial"/>
        </w:rPr>
      </w:pPr>
      <w:r w:rsidRPr="000E1BB6">
        <w:rPr>
          <w:rFonts w:ascii="Arial" w:hAnsi="Arial" w:cs="Arial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0E1BB6">
        <w:rPr>
          <w:rFonts w:ascii="Arial" w:hAnsi="Arial" w:cs="Arial"/>
        </w:rPr>
        <w:t>нужное</w:t>
      </w:r>
      <w:proofErr w:type="gramEnd"/>
      <w:r w:rsidRPr="000E1BB6">
        <w:rPr>
          <w:rFonts w:ascii="Arial" w:hAnsi="Arial" w:cs="Arial"/>
        </w:rPr>
        <w:t xml:space="preserve"> подчеркнуть).</w:t>
      </w:r>
    </w:p>
    <w:p w:rsidR="0095435A" w:rsidRPr="000E1BB6" w:rsidRDefault="0095435A" w:rsidP="0095435A">
      <w:pPr>
        <w:autoSpaceDE w:val="0"/>
        <w:autoSpaceDN w:val="0"/>
        <w:ind w:left="-851" w:firstLine="425"/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115"/>
        <w:gridCol w:w="3115"/>
        <w:gridCol w:w="3115"/>
      </w:tblGrid>
      <w:tr w:rsidR="0095435A" w:rsidRPr="000E1BB6" w:rsidTr="003B156A">
        <w:tc>
          <w:tcPr>
            <w:tcW w:w="3115" w:type="dxa"/>
          </w:tcPr>
          <w:p w:rsidR="0095435A" w:rsidRPr="000E1BB6" w:rsidRDefault="0095435A" w:rsidP="003B156A">
            <w:pPr>
              <w:autoSpaceDE w:val="0"/>
              <w:autoSpaceDN w:val="0"/>
              <w:ind w:left="-851" w:firstLine="425"/>
              <w:jc w:val="both"/>
              <w:rPr>
                <w:rFonts w:ascii="Arial" w:hAnsi="Arial" w:cs="Arial"/>
              </w:rPr>
            </w:pPr>
            <w:r w:rsidRPr="000E1BB6">
              <w:rPr>
                <w:rFonts w:ascii="Arial" w:hAnsi="Arial" w:cs="Arial"/>
              </w:rPr>
              <w:t>«__» __________ 20____г.</w:t>
            </w:r>
          </w:p>
        </w:tc>
        <w:tc>
          <w:tcPr>
            <w:tcW w:w="3115" w:type="dxa"/>
          </w:tcPr>
          <w:p w:rsidR="0095435A" w:rsidRPr="000E1BB6" w:rsidRDefault="0095435A" w:rsidP="003B156A">
            <w:pPr>
              <w:autoSpaceDE w:val="0"/>
              <w:autoSpaceDN w:val="0"/>
              <w:ind w:left="-851" w:firstLine="425"/>
              <w:jc w:val="both"/>
              <w:rPr>
                <w:rFonts w:ascii="Arial" w:hAnsi="Arial" w:cs="Arial"/>
              </w:rPr>
            </w:pPr>
            <w:r w:rsidRPr="000E1BB6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115" w:type="dxa"/>
          </w:tcPr>
          <w:p w:rsidR="0095435A" w:rsidRPr="000E1BB6" w:rsidRDefault="0095435A" w:rsidP="003B156A">
            <w:pPr>
              <w:autoSpaceDE w:val="0"/>
              <w:autoSpaceDN w:val="0"/>
              <w:ind w:left="-851" w:firstLine="425"/>
              <w:jc w:val="both"/>
              <w:rPr>
                <w:rFonts w:ascii="Arial" w:hAnsi="Arial" w:cs="Arial"/>
              </w:rPr>
            </w:pPr>
            <w:r w:rsidRPr="000E1BB6">
              <w:rPr>
                <w:rFonts w:ascii="Arial" w:hAnsi="Arial" w:cs="Arial"/>
              </w:rPr>
              <w:t>________________________</w:t>
            </w:r>
          </w:p>
        </w:tc>
      </w:tr>
      <w:tr w:rsidR="0095435A" w:rsidRPr="000E1BB6" w:rsidTr="003B156A">
        <w:tc>
          <w:tcPr>
            <w:tcW w:w="3115" w:type="dxa"/>
          </w:tcPr>
          <w:p w:rsidR="0095435A" w:rsidRPr="000E1BB6" w:rsidRDefault="0095435A" w:rsidP="003B156A">
            <w:pPr>
              <w:autoSpaceDE w:val="0"/>
              <w:autoSpaceDN w:val="0"/>
              <w:ind w:left="-851" w:firstLine="425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95435A" w:rsidRPr="000E1BB6" w:rsidRDefault="0095435A" w:rsidP="003B156A">
            <w:pPr>
              <w:autoSpaceDE w:val="0"/>
              <w:autoSpaceDN w:val="0"/>
              <w:ind w:left="-851" w:firstLine="425"/>
              <w:jc w:val="center"/>
              <w:rPr>
                <w:rFonts w:ascii="Arial" w:hAnsi="Arial" w:cs="Arial"/>
              </w:rPr>
            </w:pPr>
            <w:r w:rsidRPr="000E1BB6">
              <w:rPr>
                <w:rFonts w:ascii="Arial" w:hAnsi="Arial" w:cs="Arial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95435A" w:rsidRPr="000E1BB6" w:rsidRDefault="0095435A" w:rsidP="003B156A">
            <w:pPr>
              <w:autoSpaceDE w:val="0"/>
              <w:autoSpaceDN w:val="0"/>
              <w:ind w:left="-851" w:firstLine="425"/>
              <w:jc w:val="center"/>
              <w:rPr>
                <w:rFonts w:ascii="Arial" w:hAnsi="Arial" w:cs="Arial"/>
              </w:rPr>
            </w:pPr>
            <w:r w:rsidRPr="000E1BB6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95435A" w:rsidRPr="000E1BB6" w:rsidRDefault="0095435A" w:rsidP="0095435A">
      <w:pPr>
        <w:ind w:left="-851" w:firstLine="425"/>
        <w:rPr>
          <w:rFonts w:ascii="Arial" w:hAnsi="Arial" w:cs="Arial"/>
        </w:rPr>
      </w:pPr>
    </w:p>
    <w:p w:rsidR="0095435A" w:rsidRPr="000E1BB6" w:rsidRDefault="0095435A" w:rsidP="0095435A">
      <w:pPr>
        <w:ind w:left="-851" w:firstLine="425"/>
        <w:rPr>
          <w:rFonts w:ascii="Arial" w:hAnsi="Arial" w:cs="Arial"/>
        </w:rPr>
      </w:pPr>
    </w:p>
    <w:p w:rsidR="0095435A" w:rsidRPr="000E1BB6" w:rsidRDefault="0095435A" w:rsidP="0095435A">
      <w:pPr>
        <w:ind w:left="-851" w:firstLine="425"/>
        <w:rPr>
          <w:rFonts w:ascii="Arial" w:hAnsi="Arial" w:cs="Arial"/>
        </w:rPr>
      </w:pPr>
    </w:p>
    <w:p w:rsidR="0095435A" w:rsidRPr="000E1BB6" w:rsidRDefault="0095435A" w:rsidP="0095435A">
      <w:pPr>
        <w:ind w:left="-851" w:firstLine="425"/>
        <w:rPr>
          <w:rFonts w:ascii="Arial" w:hAnsi="Arial" w:cs="Arial"/>
        </w:rPr>
      </w:pPr>
    </w:p>
    <w:p w:rsidR="0095435A" w:rsidRPr="000E1BB6" w:rsidRDefault="0095435A" w:rsidP="0095435A">
      <w:pPr>
        <w:ind w:left="-851" w:firstLine="425"/>
        <w:rPr>
          <w:rFonts w:ascii="Arial" w:hAnsi="Arial" w:cs="Arial"/>
        </w:rPr>
      </w:pPr>
    </w:p>
    <w:p w:rsidR="0095435A" w:rsidRPr="000E1BB6" w:rsidRDefault="0095435A" w:rsidP="0095435A">
      <w:pPr>
        <w:ind w:left="-851" w:firstLine="425"/>
        <w:jc w:val="center"/>
        <w:rPr>
          <w:rFonts w:ascii="Arial" w:hAnsi="Arial" w:cs="Arial"/>
          <w:b/>
        </w:rPr>
      </w:pPr>
      <w:r w:rsidRPr="000E1BB6">
        <w:rPr>
          <w:rFonts w:ascii="Arial" w:hAnsi="Arial" w:cs="Arial"/>
          <w:b/>
        </w:rPr>
        <w:t xml:space="preserve">РАСПИСКА В ПОЛУЧЕНИИ УВЕДОМЛЕНИЙ </w:t>
      </w:r>
    </w:p>
    <w:p w:rsidR="0095435A" w:rsidRPr="000E1BB6" w:rsidRDefault="0095435A" w:rsidP="0095435A">
      <w:pPr>
        <w:autoSpaceDE w:val="0"/>
        <w:autoSpaceDN w:val="0"/>
        <w:ind w:left="-851" w:firstLine="425"/>
        <w:jc w:val="center"/>
        <w:rPr>
          <w:rFonts w:ascii="Arial" w:hAnsi="Arial" w:cs="Arial"/>
          <w:b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95435A" w:rsidRPr="000E1BB6" w:rsidTr="003B156A">
        <w:tc>
          <w:tcPr>
            <w:tcW w:w="9345" w:type="dxa"/>
            <w:gridSpan w:val="2"/>
          </w:tcPr>
          <w:p w:rsidR="0095435A" w:rsidRPr="000E1BB6" w:rsidRDefault="0095435A" w:rsidP="003B156A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0E1BB6">
              <w:rPr>
                <w:rFonts w:ascii="Arial" w:hAnsi="Arial" w:cs="Arial"/>
              </w:rPr>
              <w:t>Уведомление</w:t>
            </w:r>
            <w:r w:rsidRPr="000E1BB6">
              <w:rPr>
                <w:rFonts w:ascii="Arial" w:hAnsi="Arial" w:cs="Arial"/>
                <w:b/>
              </w:rPr>
              <w:t>__________________________________________________________</w:t>
            </w:r>
          </w:p>
        </w:tc>
      </w:tr>
      <w:tr w:rsidR="0095435A" w:rsidRPr="000E1BB6" w:rsidTr="003B156A">
        <w:tc>
          <w:tcPr>
            <w:tcW w:w="9345" w:type="dxa"/>
            <w:gridSpan w:val="2"/>
          </w:tcPr>
          <w:p w:rsidR="0095435A" w:rsidRPr="000E1BB6" w:rsidRDefault="0095435A" w:rsidP="003B156A">
            <w:pPr>
              <w:autoSpaceDE w:val="0"/>
              <w:autoSpaceDN w:val="0"/>
              <w:ind w:left="-851" w:firstLine="425"/>
              <w:rPr>
                <w:rFonts w:ascii="Arial" w:hAnsi="Arial" w:cs="Arial"/>
              </w:rPr>
            </w:pPr>
            <w:r w:rsidRPr="000E1BB6">
              <w:rPr>
                <w:rFonts w:ascii="Arial" w:hAnsi="Arial" w:cs="Arial"/>
              </w:rPr>
              <w:t>____________________________________________________________________________</w:t>
            </w:r>
          </w:p>
        </w:tc>
      </w:tr>
      <w:tr w:rsidR="0095435A" w:rsidRPr="000E1BB6" w:rsidTr="003B156A">
        <w:tc>
          <w:tcPr>
            <w:tcW w:w="9345" w:type="dxa"/>
            <w:gridSpan w:val="2"/>
          </w:tcPr>
          <w:p w:rsidR="0095435A" w:rsidRPr="000E1BB6" w:rsidRDefault="0095435A" w:rsidP="003B156A">
            <w:pPr>
              <w:autoSpaceDE w:val="0"/>
              <w:autoSpaceDN w:val="0"/>
              <w:ind w:firstLine="284"/>
              <w:jc w:val="center"/>
              <w:rPr>
                <w:rFonts w:ascii="Arial" w:hAnsi="Arial" w:cs="Arial"/>
                <w:b/>
              </w:rPr>
            </w:pPr>
            <w:r w:rsidRPr="000E1BB6">
              <w:rPr>
                <w:rFonts w:ascii="Arial" w:hAnsi="Arial" w:cs="Arial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95435A" w:rsidRPr="000E1BB6" w:rsidTr="003B156A">
        <w:tc>
          <w:tcPr>
            <w:tcW w:w="9345" w:type="dxa"/>
            <w:gridSpan w:val="2"/>
          </w:tcPr>
          <w:p w:rsidR="0095435A" w:rsidRPr="000E1BB6" w:rsidRDefault="0095435A" w:rsidP="003B156A">
            <w:pPr>
              <w:autoSpaceDE w:val="0"/>
              <w:autoSpaceDN w:val="0"/>
              <w:ind w:left="-851" w:firstLine="425"/>
              <w:jc w:val="both"/>
              <w:rPr>
                <w:rFonts w:ascii="Arial" w:hAnsi="Arial" w:cs="Arial"/>
              </w:rPr>
            </w:pPr>
            <w:r w:rsidRPr="000E1BB6">
              <w:rPr>
                <w:rFonts w:ascii="Arial" w:hAnsi="Arial" w:cs="Arial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«__» ________ 20___ г. № _________.</w:t>
            </w:r>
          </w:p>
          <w:p w:rsidR="0095435A" w:rsidRPr="000E1BB6" w:rsidRDefault="0095435A" w:rsidP="003B156A">
            <w:pPr>
              <w:autoSpaceDE w:val="0"/>
              <w:autoSpaceDN w:val="0"/>
              <w:ind w:left="-851" w:firstLine="425"/>
              <w:jc w:val="both"/>
              <w:rPr>
                <w:rFonts w:ascii="Arial" w:hAnsi="Arial" w:cs="Arial"/>
              </w:rPr>
            </w:pPr>
          </w:p>
        </w:tc>
      </w:tr>
      <w:tr w:rsidR="0095435A" w:rsidRPr="000E1BB6" w:rsidTr="003B156A">
        <w:tc>
          <w:tcPr>
            <w:tcW w:w="4672" w:type="dxa"/>
          </w:tcPr>
          <w:p w:rsidR="0095435A" w:rsidRPr="000E1BB6" w:rsidRDefault="0095435A" w:rsidP="003B156A">
            <w:pPr>
              <w:autoSpaceDE w:val="0"/>
              <w:autoSpaceDN w:val="0"/>
              <w:ind w:left="-851" w:firstLine="425"/>
              <w:jc w:val="center"/>
              <w:rPr>
                <w:rFonts w:ascii="Arial" w:hAnsi="Arial" w:cs="Arial"/>
              </w:rPr>
            </w:pPr>
            <w:r w:rsidRPr="000E1BB6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673" w:type="dxa"/>
          </w:tcPr>
          <w:p w:rsidR="0095435A" w:rsidRPr="000E1BB6" w:rsidRDefault="0095435A" w:rsidP="003B156A">
            <w:pPr>
              <w:autoSpaceDE w:val="0"/>
              <w:autoSpaceDN w:val="0"/>
              <w:ind w:left="-851" w:firstLine="425"/>
              <w:jc w:val="center"/>
              <w:rPr>
                <w:rFonts w:ascii="Arial" w:hAnsi="Arial" w:cs="Arial"/>
              </w:rPr>
            </w:pPr>
            <w:r w:rsidRPr="000E1BB6">
              <w:rPr>
                <w:rFonts w:ascii="Arial" w:hAnsi="Arial" w:cs="Arial"/>
              </w:rPr>
              <w:t>________________________________</w:t>
            </w:r>
          </w:p>
        </w:tc>
      </w:tr>
      <w:tr w:rsidR="0095435A" w:rsidRPr="000E1BB6" w:rsidTr="003B156A">
        <w:tc>
          <w:tcPr>
            <w:tcW w:w="4672" w:type="dxa"/>
          </w:tcPr>
          <w:p w:rsidR="0095435A" w:rsidRPr="000E1BB6" w:rsidRDefault="0095435A" w:rsidP="003B156A">
            <w:pPr>
              <w:autoSpaceDE w:val="0"/>
              <w:autoSpaceDN w:val="0"/>
              <w:ind w:left="-851" w:firstLine="425"/>
              <w:jc w:val="center"/>
              <w:rPr>
                <w:rFonts w:ascii="Arial" w:hAnsi="Arial" w:cs="Arial"/>
              </w:rPr>
            </w:pPr>
            <w:r w:rsidRPr="000E1BB6">
              <w:rPr>
                <w:rFonts w:ascii="Arial" w:hAnsi="Arial" w:cs="Arial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95435A" w:rsidRPr="000E1BB6" w:rsidRDefault="0095435A" w:rsidP="003B156A">
            <w:pPr>
              <w:autoSpaceDE w:val="0"/>
              <w:autoSpaceDN w:val="0"/>
              <w:ind w:left="-851" w:firstLine="425"/>
              <w:jc w:val="center"/>
              <w:rPr>
                <w:rFonts w:ascii="Arial" w:hAnsi="Arial" w:cs="Arial"/>
              </w:rPr>
            </w:pPr>
            <w:r w:rsidRPr="000E1BB6">
              <w:rPr>
                <w:rFonts w:ascii="Arial" w:hAnsi="Arial" w:cs="Arial"/>
              </w:rPr>
              <w:t>(подпись должностного лица,</w:t>
            </w:r>
            <w:r>
              <w:rPr>
                <w:rFonts w:ascii="Arial" w:hAnsi="Arial" w:cs="Arial"/>
              </w:rPr>
              <w:t xml:space="preserve"> </w:t>
            </w:r>
            <w:r w:rsidRPr="000E1BB6">
              <w:rPr>
                <w:rFonts w:ascii="Arial" w:hAnsi="Arial" w:cs="Arial"/>
              </w:rPr>
              <w:t>принявшего уведомление)</w:t>
            </w:r>
          </w:p>
        </w:tc>
      </w:tr>
    </w:tbl>
    <w:p w:rsidR="0095435A" w:rsidRPr="000E1BB6" w:rsidRDefault="0095435A" w:rsidP="0095435A">
      <w:pPr>
        <w:ind w:left="-851" w:firstLine="425"/>
        <w:rPr>
          <w:rFonts w:ascii="Arial" w:hAnsi="Arial" w:cs="Arial"/>
        </w:rPr>
      </w:pPr>
    </w:p>
    <w:p w:rsidR="0095435A" w:rsidRPr="0095435A" w:rsidRDefault="0095435A" w:rsidP="0095435A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95435A" w:rsidRPr="0095435A" w:rsidSect="009543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926"/>
    <w:rsid w:val="003D4926"/>
    <w:rsid w:val="0095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D4926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3D4926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D4926"/>
    <w:pPr>
      <w:widowControl w:val="0"/>
      <w:shd w:val="clear" w:color="auto" w:fill="FFFFFF"/>
      <w:spacing w:before="840" w:after="720" w:line="0" w:lineRule="atLeast"/>
      <w:jc w:val="both"/>
    </w:pPr>
    <w:rPr>
      <w:rFonts w:ascii="Times New Roman" w:eastAsia="Times New Roman" w:hAnsi="Times New Roman" w:cs="Times New Roman"/>
      <w:spacing w:val="2"/>
    </w:rPr>
  </w:style>
  <w:style w:type="table" w:styleId="a4">
    <w:name w:val="Table Grid"/>
    <w:basedOn w:val="a1"/>
    <w:uiPriority w:val="59"/>
    <w:rsid w:val="003D49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D4926"/>
    <w:pPr>
      <w:spacing w:after="0" w:line="240" w:lineRule="auto"/>
    </w:pPr>
    <w:rPr>
      <w:rFonts w:eastAsiaTheme="minorHAnsi"/>
      <w:lang w:eastAsia="en-US"/>
    </w:rPr>
  </w:style>
  <w:style w:type="paragraph" w:customStyle="1" w:styleId="msonormalbullet2gifbullet2gifbullet1gif">
    <w:name w:val="msonormalbullet2gifbullet2gifbullet1.gif"/>
    <w:basedOn w:val="a"/>
    <w:rsid w:val="003D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D4926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9543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5109</Words>
  <Characters>29124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3</cp:revision>
  <dcterms:created xsi:type="dcterms:W3CDTF">2020-08-11T07:45:00Z</dcterms:created>
  <dcterms:modified xsi:type="dcterms:W3CDTF">2020-08-11T08:04:00Z</dcterms:modified>
</cp:coreProperties>
</file>